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 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110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年度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照顧服務員訓練招生簡章</w:t>
      </w:r>
      <w:r>
        <w:rPr>
          <w:rFonts w:ascii="標楷體" w:eastAsia="標楷體" w:hAnsi="標楷體" w:cs="標楷體" w:hint="eastAsia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假日</w:t>
      </w:r>
      <w:r>
        <w:rPr>
          <w:rFonts w:ascii="標楷體" w:eastAsia="標楷體" w:hAnsi="標楷體" w:cs="標楷體" w:hint="eastAsia"/>
          <w:sz w:val="28"/>
          <w:szCs w:val="28"/>
        </w:rPr>
        <w:t>自費班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8206C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8206C0" w:rsidRDefault="00EB17F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訓練目的：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配合政府推動長期照顧政策，培訓長期照顧人力，並增進就業。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訓練目標：</w:t>
      </w:r>
      <w:r>
        <w:rPr>
          <w:rFonts w:ascii="標楷體" w:eastAsia="標楷體" w:hAnsi="標楷體" w:cs="標楷體" w:hint="eastAsia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學科：提昇照服員對照護知識及理論認識與瞭解。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2"/>
        </w:numPr>
        <w:spacing w:line="440" w:lineRule="exact"/>
        <w:ind w:firstLineChars="700" w:firstLine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技能：培養照服員基本照護技能及溝通、應變能力。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2"/>
        </w:numPr>
        <w:spacing w:line="440" w:lineRule="exact"/>
        <w:ind w:firstLineChars="700" w:firstLine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品德：引導照服員遵守照顧服務倫理，以愛心、服務關懷精</w:t>
      </w:r>
    </w:p>
    <w:p w:rsidR="008206C0" w:rsidRDefault="00EB17F1">
      <w:pPr>
        <w:spacing w:line="440" w:lineRule="exact"/>
        <w:ind w:leftChars="700" w:left="147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</w:t>
      </w:r>
      <w:r>
        <w:rPr>
          <w:rFonts w:ascii="標楷體" w:eastAsia="標楷體" w:hAnsi="標楷體" w:cs="標楷體" w:hint="eastAsia"/>
          <w:sz w:val="28"/>
          <w:szCs w:val="28"/>
        </w:rPr>
        <w:t>神奉獻所知所能。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</w:rPr>
        <w:t>辦理單位：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1.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指導單位：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新北</w:t>
      </w:r>
      <w:r>
        <w:rPr>
          <w:rFonts w:ascii="標楷體" w:eastAsia="標楷體" w:hAnsi="標楷體" w:cs="標楷體" w:hint="eastAsia"/>
          <w:sz w:val="28"/>
          <w:szCs w:val="28"/>
        </w:rPr>
        <w:t>市衛生局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3"/>
        </w:numPr>
        <w:spacing w:line="440" w:lineRule="exact"/>
        <w:ind w:left="21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新北市私立安濟老人長期照顧中心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養護型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3"/>
        </w:numPr>
        <w:spacing w:line="440" w:lineRule="exact"/>
        <w:ind w:left="21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協辦單位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: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健康長照社團法人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bidi="ar"/>
        </w:rPr>
        <w:t>中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華長壽社區關懷協會</w:t>
      </w:r>
    </w:p>
    <w:p w:rsidR="008206C0" w:rsidRDefault="00EB17F1">
      <w:pPr>
        <w:numPr>
          <w:ilvl w:val="0"/>
          <w:numId w:val="4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開班資訊：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5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訓練時數：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小時</w:t>
      </w:r>
    </w:p>
    <w:p w:rsidR="008206C0" w:rsidRDefault="00EB17F1">
      <w:pPr>
        <w:widowControl/>
        <w:spacing w:line="300" w:lineRule="exact"/>
        <w:ind w:firstLineChars="600" w:firstLine="1440"/>
        <w:jc w:val="lef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kern w:val="0"/>
          <w:sz w:val="24"/>
          <w:lang w:eastAsia="zh-TW" w:bidi="ar"/>
        </w:rPr>
        <w:t>內容包含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eastAsia="zh-TW" w:bidi="ar"/>
        </w:rPr>
        <w:t>: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>核心課程：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 xml:space="preserve">53 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>小時。綜合討論與課程評量：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 xml:space="preserve">2 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>小時。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>實作課程：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 xml:space="preserve">12 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>小時。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>臨床實習課程：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 xml:space="preserve">30 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>小時。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>其他課程：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 xml:space="preserve">3 </w:t>
      </w:r>
      <w:r>
        <w:rPr>
          <w:rFonts w:ascii="標楷體" w:eastAsia="標楷體" w:hAnsi="標楷體" w:cs="標楷體" w:hint="eastAsia"/>
          <w:color w:val="000000"/>
          <w:kern w:val="0"/>
          <w:sz w:val="24"/>
          <w:lang w:bidi="ar"/>
        </w:rPr>
        <w:t>小時。</w:t>
      </w:r>
    </w:p>
    <w:p w:rsidR="008206C0" w:rsidRDefault="00EB17F1">
      <w:pPr>
        <w:spacing w:before="100" w:after="100" w:line="440" w:lineRule="exact"/>
        <w:jc w:val="lef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2. </w:t>
      </w:r>
      <w:r>
        <w:rPr>
          <w:rFonts w:ascii="標楷體" w:eastAsia="標楷體" w:hAnsi="標楷體" w:cs="標楷體" w:hint="eastAsia"/>
          <w:sz w:val="28"/>
          <w:szCs w:val="28"/>
        </w:rPr>
        <w:t>上課時間：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自</w:t>
      </w:r>
      <w:r>
        <w:rPr>
          <w:rFonts w:ascii="標楷體" w:eastAsia="標楷體" w:hAnsi="標楷體" w:cs="標楷體" w:hint="eastAsia"/>
          <w:sz w:val="28"/>
          <w:szCs w:val="28"/>
        </w:rPr>
        <w:t>110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起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110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873860">
        <w:rPr>
          <w:rFonts w:ascii="標楷體" w:eastAsia="標楷體" w:hAnsi="標楷體" w:cs="標楷體"/>
          <w:sz w:val="28"/>
          <w:szCs w:val="28"/>
        </w:rPr>
        <w:t>27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止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含實習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before="100" w:after="100" w:line="440" w:lineRule="exact"/>
        <w:ind w:left="1200"/>
        <w:jc w:val="lef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每</w:t>
      </w:r>
      <w:r>
        <w:rPr>
          <w:rFonts w:ascii="標楷體" w:eastAsia="標楷體" w:hAnsi="標楷體" w:cs="標楷體" w:hint="eastAsia"/>
          <w:sz w:val="28"/>
          <w:szCs w:val="28"/>
        </w:rPr>
        <w:t>週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六及</w:t>
      </w:r>
      <w:r>
        <w:rPr>
          <w:rFonts w:ascii="標楷體" w:eastAsia="標楷體" w:hAnsi="標楷體" w:cs="標楷體" w:hint="eastAsia"/>
          <w:sz w:val="28"/>
          <w:szCs w:val="28"/>
        </w:rPr>
        <w:t>週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08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～</w:t>
      </w:r>
      <w:r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00 </w:t>
      </w:r>
    </w:p>
    <w:p w:rsidR="008206C0" w:rsidRDefault="00EB17F1">
      <w:pPr>
        <w:spacing w:before="100" w:after="100" w:line="440" w:lineRule="exact"/>
        <w:jc w:val="left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3.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學科</w:t>
      </w:r>
      <w:r>
        <w:rPr>
          <w:rFonts w:ascii="標楷體" w:eastAsia="標楷體" w:hAnsi="標楷體" w:cs="標楷體" w:hint="eastAsia"/>
          <w:sz w:val="28"/>
          <w:szCs w:val="28"/>
        </w:rPr>
        <w:t>地點</w:t>
      </w:r>
      <w:r>
        <w:rPr>
          <w:rFonts w:ascii="標楷體" w:eastAsia="標楷體" w:hAnsi="標楷體" w:cs="標楷體" w:hint="eastAsia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新北市汐止區忠孝東路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9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號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汐止老人會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)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4. </w:t>
      </w:r>
      <w:r>
        <w:rPr>
          <w:rFonts w:ascii="標楷體" w:eastAsia="標楷體" w:hAnsi="標楷體" w:cs="標楷體" w:hint="eastAsia"/>
          <w:sz w:val="28"/>
          <w:szCs w:val="28"/>
        </w:rPr>
        <w:t>實習地點：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新北市汐止區福德一路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351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巷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弄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18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樓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新北市私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        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立安濟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老人長期照顧中心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養護型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實習分流二梯次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7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.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/1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.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14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           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/2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.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/2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.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27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5. </w:t>
      </w:r>
      <w:r>
        <w:rPr>
          <w:rFonts w:ascii="標楷體" w:eastAsia="標楷體" w:hAnsi="標楷體" w:cs="標楷體" w:hint="eastAsia"/>
          <w:sz w:val="28"/>
          <w:szCs w:val="28"/>
        </w:rPr>
        <w:t>訓練人數：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40 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五、就業方向：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1. </w:t>
      </w:r>
      <w:r>
        <w:rPr>
          <w:rFonts w:ascii="標楷體" w:eastAsia="標楷體" w:hAnsi="標楷體" w:cs="標楷體" w:hint="eastAsia"/>
          <w:sz w:val="28"/>
          <w:szCs w:val="28"/>
        </w:rPr>
        <w:t>本班於訓練期間會安排不同服務類型</w:t>
      </w:r>
      <w:r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醫療院所、機構式服務場所、居家服務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之廠商就業宣導，以便讓學員依個人需求選擇就業場域。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2. </w:t>
      </w:r>
      <w:r>
        <w:rPr>
          <w:rFonts w:ascii="標楷體" w:eastAsia="標楷體" w:hAnsi="標楷體" w:cs="標楷體" w:hint="eastAsia"/>
          <w:sz w:val="28"/>
          <w:szCs w:val="28"/>
        </w:rPr>
        <w:t>學員受訓完成後可選擇留在本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集團</w:t>
      </w:r>
      <w:r>
        <w:rPr>
          <w:rFonts w:ascii="標楷體" w:eastAsia="標楷體" w:hAnsi="標楷體" w:cs="標楷體" w:hint="eastAsia"/>
          <w:sz w:val="28"/>
          <w:szCs w:val="28"/>
        </w:rPr>
        <w:t>服務或是至其他醫療院所、護理機構、社區、榮民之家、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養護機構、日間照顧、居家單位…等就業。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六、訓練方式：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依各縣市規定時數及課程內容辦理，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新北市</w:t>
      </w:r>
      <w:r>
        <w:rPr>
          <w:rFonts w:ascii="標楷體" w:eastAsia="標楷體" w:hAnsi="標楷體" w:cs="標楷體" w:hint="eastAsia"/>
          <w:sz w:val="28"/>
          <w:szCs w:val="28"/>
        </w:rPr>
        <w:t>訓練時數調整為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100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小時。實習每梯次最多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20 </w:t>
      </w:r>
      <w:r>
        <w:rPr>
          <w:rFonts w:ascii="標楷體" w:eastAsia="標楷體" w:hAnsi="標楷體" w:cs="標楷體" w:hint="eastAsia"/>
          <w:sz w:val="28"/>
          <w:szCs w:val="28"/>
        </w:rPr>
        <w:t>人，預計本班分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二梯次</w:t>
      </w:r>
      <w:r>
        <w:rPr>
          <w:rFonts w:ascii="標楷體" w:eastAsia="標楷體" w:hAnsi="標楷體" w:cs="標楷體" w:hint="eastAsia"/>
          <w:sz w:val="28"/>
          <w:szCs w:val="28"/>
        </w:rPr>
        <w:t>進行實習。</w:t>
      </w:r>
    </w:p>
    <w:p w:rsidR="008206C0" w:rsidRDefault="00EB17F1">
      <w:pPr>
        <w:numPr>
          <w:ilvl w:val="0"/>
          <w:numId w:val="6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招生對象：</w:t>
      </w:r>
    </w:p>
    <w:p w:rsidR="008206C0" w:rsidRDefault="00EB17F1">
      <w:pPr>
        <w:numPr>
          <w:ilvl w:val="0"/>
          <w:numId w:val="7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具本國國籍，或領有工作證（居留證）之外籍人士，且年滿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16 </w:t>
      </w:r>
      <w:r>
        <w:rPr>
          <w:rFonts w:ascii="標楷體" w:eastAsia="標楷體" w:hAnsi="標楷體" w:cs="標楷體" w:hint="eastAsia"/>
          <w:sz w:val="28"/>
          <w:szCs w:val="28"/>
        </w:rPr>
        <w:t>歲以上（須檢附身份證或外籍</w:t>
      </w:r>
      <w:r>
        <w:rPr>
          <w:rFonts w:ascii="標楷體" w:eastAsia="標楷體" w:hAnsi="標楷體" w:cs="標楷體" w:hint="eastAsia"/>
          <w:sz w:val="28"/>
          <w:szCs w:val="28"/>
        </w:rPr>
        <w:t>人士工作證），具備基本識字，說、聽、讀、寫之能力者。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7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具有愛心、耐心，具擔任照顧服務工作熱忱者。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7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身體健康狀況良好，無不良嗜好者。且訓練前需繳交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3 </w:t>
      </w:r>
      <w:r>
        <w:rPr>
          <w:rFonts w:ascii="標楷體" w:eastAsia="標楷體" w:hAnsi="標楷體" w:cs="標楷體" w:hint="eastAsia"/>
          <w:sz w:val="28"/>
          <w:szCs w:val="28"/>
        </w:rPr>
        <w:t>個月內之體檢表（備註：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至地區醫院以上等級進行檢查，體檢項目除一般體檢項目外，須包含胸部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X </w:t>
      </w:r>
      <w:r>
        <w:rPr>
          <w:rFonts w:ascii="標楷體" w:eastAsia="標楷體" w:hAnsi="標楷體" w:cs="標楷體" w:hint="eastAsia"/>
          <w:sz w:val="28"/>
          <w:szCs w:val="28"/>
        </w:rPr>
        <w:t>光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肺結核、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B </w:t>
      </w:r>
      <w:r>
        <w:rPr>
          <w:rFonts w:ascii="標楷體" w:eastAsia="標楷體" w:hAnsi="標楷體" w:cs="標楷體" w:hint="eastAsia"/>
          <w:sz w:val="28"/>
          <w:szCs w:val="28"/>
        </w:rPr>
        <w:t>型肝炎抗原抗體）。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期間、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地點及報名方式：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報名期間：即日起至</w:t>
      </w:r>
      <w:r>
        <w:rPr>
          <w:rFonts w:ascii="標楷體" w:eastAsia="標楷體" w:hAnsi="標楷體" w:cs="標楷體" w:hint="eastAsia"/>
          <w:sz w:val="28"/>
          <w:szCs w:val="28"/>
        </w:rPr>
        <w:t>110/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/</w:t>
      </w:r>
      <w:r w:rsidR="00873860">
        <w:rPr>
          <w:rFonts w:ascii="標楷體" w:eastAsia="標楷體" w:hAnsi="標楷體" w:cs="標楷體"/>
          <w:sz w:val="28"/>
          <w:szCs w:val="28"/>
          <w:lang w:eastAsia="zh-TW"/>
        </w:rPr>
        <w:t>15</w:t>
      </w:r>
      <w:r>
        <w:rPr>
          <w:rFonts w:ascii="標楷體" w:eastAsia="標楷體" w:hAnsi="標楷體" w:cs="標楷體" w:hint="eastAsia"/>
          <w:sz w:val="28"/>
          <w:szCs w:val="28"/>
        </w:rPr>
        <w:t>止，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週一至週五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08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00-17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00 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報名地點：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安濟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健安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宏安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志心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深美老人長期照顧中心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報名方式：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A.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電話或</w:t>
      </w:r>
      <w:r>
        <w:rPr>
          <w:rFonts w:ascii="標楷體" w:eastAsia="標楷體" w:hAnsi="標楷體" w:cs="標楷體" w:hint="eastAsia"/>
          <w:sz w:val="28"/>
          <w:szCs w:val="28"/>
        </w:rPr>
        <w:t>直接至中心親自報名，繳費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後完成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  <w:u w:val="single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 B.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網路線上報名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報名表填寫完成後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日內完成繳費才算報名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成功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若未繳費視同放棄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匯款轉帳銀行代碼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:822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銀行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中國信託銀行帳號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:381540359561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戶名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基隆市私立健安老人長期照顧中心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(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養護型</w:t>
      </w:r>
      <w:r>
        <w:rPr>
          <w:rFonts w:ascii="標楷體" w:eastAsia="標楷體" w:hAnsi="標楷體" w:cs="標楷體" w:hint="eastAsia"/>
          <w:sz w:val="28"/>
          <w:szCs w:val="28"/>
          <w:u w:val="single"/>
          <w:lang w:eastAsia="zh-TW"/>
        </w:rPr>
        <w:t>)</w:t>
      </w:r>
    </w:p>
    <w:p w:rsidR="008206C0" w:rsidRDefault="00EB17F1">
      <w:pPr>
        <w:spacing w:line="440" w:lineRule="exac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報名應備文件：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1.</w:t>
      </w:r>
      <w:r>
        <w:rPr>
          <w:rFonts w:ascii="標楷體" w:eastAsia="標楷體" w:hAnsi="標楷體" w:cs="標楷體" w:hint="eastAsia"/>
          <w:sz w:val="28"/>
          <w:szCs w:val="28"/>
        </w:rPr>
        <w:t>國民身份證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影印本</w:t>
      </w:r>
      <w:r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正反面分開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良民證。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正面半身照片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吋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張</w:t>
      </w:r>
      <w:r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近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年內相片、背面請註明姓名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3.3</w:t>
      </w:r>
      <w:r>
        <w:rPr>
          <w:rFonts w:ascii="標楷體" w:eastAsia="標楷體" w:hAnsi="標楷體" w:cs="標楷體" w:hint="eastAsia"/>
          <w:sz w:val="28"/>
          <w:szCs w:val="28"/>
        </w:rPr>
        <w:t>個月內體檢表。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8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訓練費用：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9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本訓練系自費班，全期訓練費用每人</w:t>
      </w:r>
      <w:r>
        <w:rPr>
          <w:rFonts w:ascii="標楷體" w:eastAsia="標楷體" w:hAnsi="標楷體" w:cs="標楷體" w:hint="eastAsia"/>
          <w:sz w:val="28"/>
          <w:szCs w:val="28"/>
        </w:rPr>
        <w:t>8,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訓練期間餐費自理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9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訓練期間學雜費、材料費、實習費、保險費等，由學員自繳之經費項下支應負擔。</w:t>
      </w:r>
    </w:p>
    <w:p w:rsidR="008206C0" w:rsidRDefault="00EB17F1">
      <w:pPr>
        <w:widowControl/>
        <w:jc w:val="lef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eastAsia="zh-TW" w:bidi="ar"/>
        </w:rPr>
        <w:t>3.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報名優惠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1.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三人同行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:8000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元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/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人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2.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中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華長壽社區關懷協會會員學費減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eastAsia="zh-TW" w:bidi="ar"/>
        </w:rPr>
        <w:t>5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00/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人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早鳥優惠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(</w:t>
      </w:r>
      <w:r w:rsidR="00873860">
        <w:rPr>
          <w:rFonts w:ascii="標楷體" w:eastAsia="標楷體" w:hAnsi="標楷體" w:cs="標楷體"/>
          <w:color w:val="000000"/>
          <w:kern w:val="0"/>
          <w:sz w:val="32"/>
          <w:szCs w:val="32"/>
          <w:lang w:bidi="ar"/>
        </w:rPr>
        <w:t>7/</w:t>
      </w: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31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前完成繳費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 xml:space="preserve">)8200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元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/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>人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8206C0" w:rsidRDefault="00EB17F1">
      <w:pPr>
        <w:numPr>
          <w:ilvl w:val="0"/>
          <w:numId w:val="8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退費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參訓者中途離訓之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退費事宜：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1.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於實際開訓日前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7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日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含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申請退訓者，全額退還已繳費用。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206C0" w:rsidRDefault="00EB17F1">
      <w:pPr>
        <w:widowControl/>
        <w:spacing w:line="400" w:lineRule="exact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 xml:space="preserve">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2.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實際開訓日前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6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日至開訓當日申請退訓者，應退還已繳費用之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90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％。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206C0" w:rsidRDefault="00EB17F1">
      <w:pPr>
        <w:widowControl/>
        <w:spacing w:line="400" w:lineRule="exact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 xml:space="preserve">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3.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實際開訓日後未逾課程五分之一者，應退還已繳費用之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70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％。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206C0" w:rsidRDefault="00EB17F1">
      <w:pPr>
        <w:widowControl/>
        <w:spacing w:line="400" w:lineRule="exact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 xml:space="preserve">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4.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實際開訓日後已逾課程五分之一但未逾課程三分之一者，應退還已繳費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50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％。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206C0" w:rsidRDefault="00EB17F1">
      <w:pPr>
        <w:widowControl/>
        <w:spacing w:line="400" w:lineRule="exact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lastRenderedPageBreak/>
        <w:t xml:space="preserve">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5.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實際開訓日後已逾課程三分之一以上者，得不予退費。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206C0" w:rsidRDefault="00EB17F1">
      <w:pPr>
        <w:widowControl/>
        <w:spacing w:line="400" w:lineRule="exact"/>
        <w:jc w:val="lef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 xml:space="preserve"> 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未能如期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開班者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，應全額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退還參訓學員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已繳費用；</w:t>
      </w:r>
    </w:p>
    <w:p w:rsidR="008206C0" w:rsidRDefault="00EB17F1">
      <w:pPr>
        <w:numPr>
          <w:ilvl w:val="0"/>
          <w:numId w:val="8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注意事項：上課學員請自備水杯、環保餐具。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8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結訓</w:t>
      </w:r>
      <w:r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業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條件：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參訓學員參加核心課程之出席率應達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80%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以上，其餘課程出席率應達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100%(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即完成所有臨床實習課程、實作課程、綜合討論與課程評量及其他課程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，始可參加術科成績考核。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206C0" w:rsidRDefault="00EB17F1">
      <w:pPr>
        <w:numPr>
          <w:ilvl w:val="0"/>
          <w:numId w:val="8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學科課程出席率達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80%(</w:t>
      </w:r>
      <w:r>
        <w:rPr>
          <w:rFonts w:ascii="標楷體" w:eastAsia="標楷體" w:hAnsi="標楷體" w:cs="標楷體" w:hint="eastAsia"/>
          <w:sz w:val="28"/>
          <w:szCs w:val="28"/>
        </w:rPr>
        <w:t>以上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，並全程參與術科回覆示教課程及臨床實習者，始可參加成績考核。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2.</w:t>
      </w:r>
      <w:r>
        <w:rPr>
          <w:rFonts w:ascii="標楷體" w:eastAsia="標楷體" w:hAnsi="標楷體" w:cs="標楷體" w:hint="eastAsia"/>
          <w:sz w:val="28"/>
          <w:szCs w:val="28"/>
        </w:rPr>
        <w:t>成績考核：學科成績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80 </w:t>
      </w:r>
      <w:r>
        <w:rPr>
          <w:rFonts w:ascii="標楷體" w:eastAsia="標楷體" w:hAnsi="標楷體" w:cs="標楷體" w:hint="eastAsia"/>
          <w:sz w:val="28"/>
          <w:szCs w:val="28"/>
        </w:rPr>
        <w:t>分及格，術科實習成績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80 </w:t>
      </w:r>
      <w:r>
        <w:rPr>
          <w:rFonts w:ascii="標楷體" w:eastAsia="標楷體" w:hAnsi="標楷體" w:cs="標楷體" w:hint="eastAsia"/>
          <w:sz w:val="28"/>
          <w:szCs w:val="28"/>
        </w:rPr>
        <w:t>分及格，二者皆及格者，由本單位發給照顧服務員結業證書。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206C0" w:rsidRDefault="00EB17F1">
      <w:pPr>
        <w:numPr>
          <w:ilvl w:val="0"/>
          <w:numId w:val="8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其他事項：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1.</w:t>
      </w:r>
      <w:r>
        <w:rPr>
          <w:rFonts w:ascii="標楷體" w:eastAsia="標楷體" w:hAnsi="標楷體" w:cs="標楷體" w:hint="eastAsia"/>
          <w:sz w:val="28"/>
          <w:szCs w:val="28"/>
        </w:rPr>
        <w:t>本單位將輔導結訓學員就業，並得將學員聯繫方式、訓練成績與訓練狀況記錄，提供徵才單位參考。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2.</w:t>
      </w:r>
      <w:r>
        <w:rPr>
          <w:rFonts w:ascii="標楷體" w:eastAsia="標楷體" w:hAnsi="標楷體" w:cs="標楷體" w:hint="eastAsia"/>
          <w:sz w:val="28"/>
          <w:szCs w:val="28"/>
        </w:rPr>
        <w:t>參訓期間膳宿及交通請</w:t>
      </w:r>
      <w:r>
        <w:rPr>
          <w:rFonts w:ascii="標楷體" w:eastAsia="標楷體" w:hAnsi="標楷體" w:cs="標楷體" w:hint="eastAsia"/>
          <w:sz w:val="28"/>
          <w:szCs w:val="28"/>
        </w:rPr>
        <w:t>學員自理。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3.</w:t>
      </w:r>
      <w:r>
        <w:rPr>
          <w:rFonts w:ascii="標楷體" w:eastAsia="標楷體" w:hAnsi="標楷體" w:cs="標楷體" w:hint="eastAsia"/>
          <w:sz w:val="28"/>
          <w:szCs w:val="28"/>
        </w:rPr>
        <w:t>參訓期間請戴口罩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自備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，每日配合測量體溫，有呼吸道症狀請主動告知。</w:t>
      </w:r>
    </w:p>
    <w:p w:rsidR="008206C0" w:rsidRDefault="00EB17F1">
      <w:pPr>
        <w:numPr>
          <w:ilvl w:val="0"/>
          <w:numId w:val="8"/>
        </w:num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諮詢地點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專線請洽本集團所屬各老人長期照顧中心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活動網址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:https://www.beclass.com/rid=25462f86083bab4f3900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汐止安濟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TEL: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(02)26951800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新北市汐止區福德一路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351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巷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弄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18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樓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基隆健安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TEL: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(02)24229001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>中正區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義二路二巷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13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樓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宏安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TEL: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(02)24553517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七堵區東新街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樓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志心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TEL: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(02)24323059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安樂區樂利三街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189.193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/</w:t>
      </w:r>
    </w:p>
    <w:p w:rsidR="008206C0" w:rsidRDefault="00EB17F1">
      <w:pPr>
        <w:spacing w:line="440" w:lineRule="exact"/>
        <w:rPr>
          <w:rFonts w:ascii="標楷體" w:eastAsia="標楷體" w:hAnsi="標楷體" w:cs="標楷體"/>
          <w:color w:val="000000"/>
          <w:kern w:val="0"/>
          <w:sz w:val="28"/>
          <w:szCs w:val="28"/>
          <w:lang w:eastAsia="zh-TW" w:bidi="ar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深美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TEL: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(02)24685311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>信義區教忠街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>37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TW" w:bidi="ar"/>
        </w:rPr>
        <w:t>號</w:t>
      </w:r>
    </w:p>
    <w:p w:rsidR="008206C0" w:rsidRDefault="008206C0">
      <w:pPr>
        <w:spacing w:line="440" w:lineRule="exact"/>
        <w:rPr>
          <w:rFonts w:ascii="標楷體" w:eastAsia="標楷體" w:hAnsi="標楷體" w:cs="標楷體"/>
          <w:color w:val="000000"/>
          <w:kern w:val="0"/>
          <w:sz w:val="28"/>
          <w:szCs w:val="28"/>
          <w:lang w:eastAsia="zh-TW" w:bidi="ar"/>
        </w:rPr>
      </w:pPr>
    </w:p>
    <w:sectPr w:rsidR="008206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7F1" w:rsidRDefault="00EB17F1" w:rsidP="00873860">
      <w:r>
        <w:separator/>
      </w:r>
    </w:p>
  </w:endnote>
  <w:endnote w:type="continuationSeparator" w:id="0">
    <w:p w:rsidR="00EB17F1" w:rsidRDefault="00EB17F1" w:rsidP="0087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7F1" w:rsidRDefault="00EB17F1" w:rsidP="00873860">
      <w:r>
        <w:separator/>
      </w:r>
    </w:p>
  </w:footnote>
  <w:footnote w:type="continuationSeparator" w:id="0">
    <w:p w:rsidR="00EB17F1" w:rsidRDefault="00EB17F1" w:rsidP="0087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7A79D0"/>
    <w:multiLevelType w:val="singleLevel"/>
    <w:tmpl w:val="A57A79D0"/>
    <w:lvl w:ilvl="0">
      <w:start w:val="1"/>
      <w:numFmt w:val="decimal"/>
      <w:suff w:val="space"/>
      <w:lvlText w:val="%1."/>
      <w:lvlJc w:val="left"/>
      <w:pPr>
        <w:ind w:left="1120" w:firstLine="0"/>
      </w:pPr>
    </w:lvl>
  </w:abstractNum>
  <w:abstractNum w:abstractNumId="1" w15:restartNumberingAfterBreak="0">
    <w:nsid w:val="B7264CE3"/>
    <w:multiLevelType w:val="singleLevel"/>
    <w:tmpl w:val="B7264C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D898091"/>
    <w:multiLevelType w:val="singleLevel"/>
    <w:tmpl w:val="CD89809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209DB45"/>
    <w:multiLevelType w:val="singleLevel"/>
    <w:tmpl w:val="E209DB4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DE37508"/>
    <w:multiLevelType w:val="singleLevel"/>
    <w:tmpl w:val="FDE37508"/>
    <w:lvl w:ilvl="0">
      <w:start w:val="1"/>
      <w:numFmt w:val="decimal"/>
      <w:lvlText w:val="%1."/>
      <w:lvlJc w:val="left"/>
      <w:pPr>
        <w:tabs>
          <w:tab w:val="left" w:pos="312"/>
        </w:tabs>
        <w:ind w:left="280" w:firstLine="0"/>
      </w:pPr>
    </w:lvl>
  </w:abstractNum>
  <w:abstractNum w:abstractNumId="5" w15:restartNumberingAfterBreak="0">
    <w:nsid w:val="16225121"/>
    <w:multiLevelType w:val="singleLevel"/>
    <w:tmpl w:val="1622512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E70A27C"/>
    <w:multiLevelType w:val="singleLevel"/>
    <w:tmpl w:val="1E70A27C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7" w15:restartNumberingAfterBreak="0">
    <w:nsid w:val="35D466F5"/>
    <w:multiLevelType w:val="singleLevel"/>
    <w:tmpl w:val="35D466F5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43A57277"/>
    <w:multiLevelType w:val="singleLevel"/>
    <w:tmpl w:val="43A5727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C0"/>
    <w:rsid w:val="008206C0"/>
    <w:rsid w:val="00873860"/>
    <w:rsid w:val="00EB17F1"/>
    <w:rsid w:val="052944FC"/>
    <w:rsid w:val="0D7838F8"/>
    <w:rsid w:val="13A12591"/>
    <w:rsid w:val="2189297E"/>
    <w:rsid w:val="361359AA"/>
    <w:rsid w:val="37112C58"/>
    <w:rsid w:val="37E03891"/>
    <w:rsid w:val="3B782995"/>
    <w:rsid w:val="3DBA0203"/>
    <w:rsid w:val="3F2F4022"/>
    <w:rsid w:val="42DB411B"/>
    <w:rsid w:val="468877B3"/>
    <w:rsid w:val="46D561EB"/>
    <w:rsid w:val="4F1B6CEE"/>
    <w:rsid w:val="537A7866"/>
    <w:rsid w:val="548B55A9"/>
    <w:rsid w:val="5784716F"/>
    <w:rsid w:val="5A3821FC"/>
    <w:rsid w:val="5AB261E8"/>
    <w:rsid w:val="63BE6567"/>
    <w:rsid w:val="68BB73C8"/>
    <w:rsid w:val="6BD92042"/>
    <w:rsid w:val="71382067"/>
    <w:rsid w:val="77A42DC8"/>
    <w:rsid w:val="77A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5C88F"/>
  <w15:docId w15:val="{EC9B53F3-7710-4FBF-A79A-CA2FB319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3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73860"/>
    <w:rPr>
      <w:rFonts w:asciiTheme="minorHAnsi" w:eastAsiaTheme="minorEastAsia" w:hAnsiTheme="minorHAnsi" w:cstheme="minorBidi"/>
      <w:kern w:val="2"/>
      <w:lang w:eastAsia="zh-CN"/>
    </w:rPr>
  </w:style>
  <w:style w:type="paragraph" w:styleId="a5">
    <w:name w:val="footer"/>
    <w:basedOn w:val="a"/>
    <w:link w:val="a6"/>
    <w:rsid w:val="00873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73860"/>
    <w:rPr>
      <w:rFonts w:asciiTheme="minorHAnsi" w:eastAsiaTheme="minorEastAsia" w:hAnsiTheme="minorHAnsi" w:cstheme="minorBid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user.user-PC</dc:creator>
  <cp:lastModifiedBy>王凱</cp:lastModifiedBy>
  <cp:revision>2</cp:revision>
  <dcterms:created xsi:type="dcterms:W3CDTF">2021-06-24T01:21:00Z</dcterms:created>
  <dcterms:modified xsi:type="dcterms:W3CDTF">2021-06-24T01:21:00Z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9103F29807C24A30A79B56ABE6F9B14F</vt:lpwstr>
  </property>
</Properties>
</file>