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ED060" w14:textId="77777777" w:rsidR="00681488" w:rsidRDefault="00621548" w:rsidP="00C232E8">
      <w:pPr>
        <w:snapToGrid w:val="0"/>
        <w:spacing w:line="520" w:lineRule="exact"/>
        <w:ind w:leftChars="295" w:left="708" w:rightChars="294" w:right="706"/>
        <w:jc w:val="center"/>
        <w:rPr>
          <w:rFonts w:ascii="標楷體" w:eastAsia="標楷體" w:hAnsi="標楷體"/>
          <w:b/>
          <w:color w:val="000000"/>
          <w:sz w:val="36"/>
          <w:szCs w:val="36"/>
        </w:rPr>
      </w:pPr>
      <w:r>
        <w:rPr>
          <w:noProof/>
        </w:rPr>
        <w:drawing>
          <wp:anchor distT="0" distB="0" distL="114300" distR="114300" simplePos="0" relativeHeight="251657728" behindDoc="1" locked="0" layoutInCell="1" allowOverlap="1" wp14:anchorId="6F472496" wp14:editId="07777777">
            <wp:simplePos x="0" y="0"/>
            <wp:positionH relativeFrom="column">
              <wp:posOffset>1870710</wp:posOffset>
            </wp:positionH>
            <wp:positionV relativeFrom="paragraph">
              <wp:posOffset>-224155</wp:posOffset>
            </wp:positionV>
            <wp:extent cx="2390775" cy="495300"/>
            <wp:effectExtent l="0" t="0" r="0" b="0"/>
            <wp:wrapThrough wrapText="bothSides">
              <wp:wrapPolygon edited="0">
                <wp:start x="0" y="0"/>
                <wp:lineTo x="0" y="20769"/>
                <wp:lineTo x="21514" y="20769"/>
                <wp:lineTo x="21514" y="0"/>
                <wp:lineTo x="0" y="0"/>
              </wp:wrapPolygon>
            </wp:wrapThrough>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96494D" w14:textId="77777777" w:rsidR="003430BD" w:rsidRDefault="003430BD" w:rsidP="00C232E8">
      <w:pPr>
        <w:snapToGrid w:val="0"/>
        <w:spacing w:line="520" w:lineRule="exact"/>
        <w:ind w:leftChars="295" w:left="708" w:rightChars="294" w:right="706"/>
        <w:jc w:val="center"/>
        <w:rPr>
          <w:rFonts w:ascii="標楷體" w:eastAsia="標楷體" w:hAnsi="標楷體"/>
          <w:b/>
          <w:color w:val="000000"/>
          <w:sz w:val="36"/>
          <w:szCs w:val="36"/>
        </w:rPr>
      </w:pPr>
    </w:p>
    <w:p w14:paraId="276B7E5F" w14:textId="1A5D55A2" w:rsidR="00407540" w:rsidRDefault="00164D8A" w:rsidP="00DB0E05">
      <w:pPr>
        <w:snapToGrid w:val="0"/>
        <w:spacing w:line="520" w:lineRule="exact"/>
        <w:ind w:leftChars="295" w:left="708" w:rightChars="58" w:right="139"/>
        <w:jc w:val="center"/>
        <w:rPr>
          <w:rFonts w:ascii="標楷體" w:eastAsia="標楷體" w:hAnsi="標楷體"/>
          <w:b/>
          <w:color w:val="000000"/>
          <w:sz w:val="36"/>
          <w:szCs w:val="36"/>
        </w:rPr>
      </w:pPr>
      <w:r w:rsidRPr="00164D8A">
        <w:rPr>
          <w:rFonts w:ascii="標楷體" w:eastAsia="標楷體" w:hAnsi="標楷體" w:hint="eastAsia"/>
          <w:b/>
          <w:color w:val="000000"/>
          <w:sz w:val="36"/>
          <w:szCs w:val="36"/>
        </w:rPr>
        <w:t>中風的照顧與預防</w:t>
      </w:r>
      <w:r>
        <w:rPr>
          <w:rFonts w:ascii="標楷體" w:eastAsia="標楷體" w:hAnsi="標楷體" w:hint="eastAsia"/>
          <w:b/>
          <w:color w:val="000000"/>
          <w:sz w:val="36"/>
          <w:szCs w:val="36"/>
        </w:rPr>
        <w:t>、</w:t>
      </w:r>
      <w:r w:rsidRPr="00164D8A">
        <w:rPr>
          <w:rFonts w:ascii="標楷體" w:eastAsia="標楷體" w:hAnsi="標楷體" w:hint="eastAsia"/>
          <w:b/>
          <w:color w:val="000000"/>
          <w:sz w:val="36"/>
          <w:szCs w:val="36"/>
        </w:rPr>
        <w:t>壓力性損傷臨床實務應用(壓瘡)</w:t>
      </w:r>
    </w:p>
    <w:p w14:paraId="00EEA0B7" w14:textId="77777777" w:rsidR="00164D8A" w:rsidRPr="002466FE" w:rsidRDefault="00164D8A" w:rsidP="00DB0E05">
      <w:pPr>
        <w:snapToGrid w:val="0"/>
        <w:spacing w:line="520" w:lineRule="exact"/>
        <w:ind w:leftChars="295" w:left="708" w:rightChars="58" w:right="139"/>
        <w:jc w:val="center"/>
        <w:rPr>
          <w:rFonts w:ascii="標楷體" w:eastAsia="標楷體" w:hAnsi="標楷體" w:cs="華康楷書體W7"/>
          <w:b/>
          <w:color w:val="000000"/>
          <w:sz w:val="32"/>
          <w:szCs w:val="32"/>
        </w:rPr>
      </w:pPr>
    </w:p>
    <w:p w14:paraId="2CB6D872" w14:textId="77777777" w:rsidR="00B2445B" w:rsidRPr="002466FE" w:rsidRDefault="00681488" w:rsidP="00DB0E05">
      <w:pPr>
        <w:pStyle w:val="10"/>
        <w:pBdr>
          <w:top w:val="none" w:sz="0" w:space="0" w:color="auto"/>
          <w:left w:val="none" w:sz="0" w:space="0" w:color="auto"/>
          <w:bottom w:val="none" w:sz="0" w:space="0" w:color="auto"/>
          <w:right w:val="none" w:sz="0" w:space="0" w:color="auto"/>
          <w:bar w:val="none" w:sz="0" w:color="auto"/>
        </w:pBdr>
        <w:adjustRightInd w:val="0"/>
        <w:snapToGrid w:val="0"/>
        <w:spacing w:line="300" w:lineRule="auto"/>
        <w:ind w:leftChars="413" w:left="991" w:rightChars="58" w:right="139"/>
        <w:rPr>
          <w:rFonts w:ascii="標楷體" w:eastAsia="標楷體" w:hAnsi="標楷體"/>
          <w:b/>
          <w:sz w:val="28"/>
          <w:szCs w:val="27"/>
        </w:rPr>
      </w:pPr>
      <w:r>
        <w:rPr>
          <w:rFonts w:ascii="標楷體" w:eastAsia="標楷體" w:hAnsi="標楷體" w:hint="eastAsia"/>
          <w:b/>
          <w:sz w:val="28"/>
          <w:szCs w:val="27"/>
        </w:rPr>
        <w:t>一</w:t>
      </w:r>
      <w:r w:rsidR="006F7567" w:rsidRPr="002466FE">
        <w:rPr>
          <w:rFonts w:ascii="標楷體" w:eastAsia="標楷體" w:hAnsi="標楷體" w:hint="eastAsia"/>
          <w:b/>
          <w:sz w:val="28"/>
          <w:szCs w:val="27"/>
        </w:rPr>
        <w:t>、</w:t>
      </w:r>
      <w:r w:rsidR="00B2445B" w:rsidRPr="002466FE">
        <w:rPr>
          <w:rFonts w:ascii="標楷體" w:eastAsia="標楷體" w:hAnsi="標楷體" w:hint="eastAsia"/>
          <w:b/>
          <w:sz w:val="28"/>
          <w:szCs w:val="27"/>
        </w:rPr>
        <w:t>計畫源起</w:t>
      </w:r>
    </w:p>
    <w:p w14:paraId="5E375D4C" w14:textId="77777777" w:rsidR="00DA1D61" w:rsidRPr="002466FE" w:rsidRDefault="00675156" w:rsidP="00DB0E05">
      <w:pPr>
        <w:adjustRightInd w:val="0"/>
        <w:snapToGrid w:val="0"/>
        <w:spacing w:line="300" w:lineRule="auto"/>
        <w:ind w:leftChars="590" w:left="1416" w:rightChars="58" w:right="139" w:firstLineChars="199" w:firstLine="537"/>
        <w:rPr>
          <w:rFonts w:ascii="標楷體" w:eastAsia="標楷體" w:hAnsi="標楷體"/>
          <w:color w:val="000000"/>
          <w:sz w:val="27"/>
          <w:szCs w:val="27"/>
        </w:rPr>
      </w:pPr>
      <w:r w:rsidRPr="002466FE">
        <w:rPr>
          <w:rFonts w:ascii="標楷體" w:eastAsia="標楷體" w:hAnsi="標楷體" w:hint="eastAsia"/>
          <w:color w:val="000000"/>
          <w:sz w:val="27"/>
          <w:szCs w:val="27"/>
        </w:rPr>
        <w:t>長期照顧服務法規定長照人員應每六年接受一百二十點積分之繼續教育、在職訓練。為提昇長期照護人員照顧服務品質，強化長照服務人員專業能力，本會依據服務單位專業需求辦理相關教育訓練課程。</w:t>
      </w:r>
    </w:p>
    <w:p w14:paraId="175976A6" w14:textId="77777777" w:rsidR="00B2445B" w:rsidRPr="002466FE" w:rsidRDefault="00681488" w:rsidP="00DB0E05">
      <w:pPr>
        <w:pStyle w:val="10"/>
        <w:pBdr>
          <w:top w:val="none" w:sz="0" w:space="0" w:color="auto"/>
          <w:left w:val="none" w:sz="0" w:space="0" w:color="auto"/>
          <w:bottom w:val="none" w:sz="0" w:space="0" w:color="auto"/>
          <w:right w:val="none" w:sz="0" w:space="0" w:color="auto"/>
          <w:bar w:val="none" w:sz="0" w:color="auto"/>
        </w:pBdr>
        <w:adjustRightInd w:val="0"/>
        <w:snapToGrid w:val="0"/>
        <w:spacing w:line="300" w:lineRule="auto"/>
        <w:ind w:leftChars="413" w:left="991" w:rightChars="58" w:right="139"/>
        <w:rPr>
          <w:rFonts w:ascii="標楷體" w:eastAsia="標楷體" w:hAnsi="標楷體"/>
          <w:b/>
          <w:sz w:val="28"/>
          <w:szCs w:val="27"/>
        </w:rPr>
      </w:pPr>
      <w:r>
        <w:rPr>
          <w:rFonts w:ascii="標楷體" w:eastAsia="標楷體" w:hAnsi="標楷體" w:hint="eastAsia"/>
          <w:b/>
          <w:sz w:val="28"/>
          <w:szCs w:val="27"/>
        </w:rPr>
        <w:t>二</w:t>
      </w:r>
      <w:r w:rsidR="006F7567" w:rsidRPr="002466FE">
        <w:rPr>
          <w:rFonts w:ascii="標楷體" w:eastAsia="標楷體" w:hAnsi="標楷體" w:hint="eastAsia"/>
          <w:b/>
          <w:sz w:val="28"/>
          <w:szCs w:val="27"/>
        </w:rPr>
        <w:t>、</w:t>
      </w:r>
      <w:r w:rsidR="00B2445B" w:rsidRPr="002466FE">
        <w:rPr>
          <w:rFonts w:ascii="標楷體" w:eastAsia="標楷體" w:hAnsi="標楷體" w:hint="eastAsia"/>
          <w:b/>
          <w:sz w:val="28"/>
          <w:szCs w:val="27"/>
        </w:rPr>
        <w:t>計畫目標</w:t>
      </w:r>
    </w:p>
    <w:p w14:paraId="189D9FDD" w14:textId="77777777" w:rsidR="00962501" w:rsidRDefault="00681488" w:rsidP="00DB0E05">
      <w:pPr>
        <w:adjustRightInd w:val="0"/>
        <w:snapToGrid w:val="0"/>
        <w:spacing w:line="300" w:lineRule="auto"/>
        <w:ind w:leftChars="577" w:left="1558" w:rightChars="58" w:right="139" w:hangingChars="64" w:hanging="173"/>
        <w:rPr>
          <w:rFonts w:ascii="標楷體" w:eastAsia="標楷體" w:hAnsi="標楷體"/>
          <w:color w:val="000000"/>
          <w:sz w:val="27"/>
          <w:szCs w:val="27"/>
        </w:rPr>
      </w:pPr>
      <w:r>
        <w:rPr>
          <w:rFonts w:ascii="標楷體" w:eastAsia="標楷體" w:hAnsi="標楷體" w:hint="eastAsia"/>
          <w:color w:val="000000"/>
          <w:sz w:val="27"/>
          <w:szCs w:val="27"/>
        </w:rPr>
        <w:t>1.</w:t>
      </w:r>
      <w:r w:rsidR="00744D0B" w:rsidRPr="002466FE">
        <w:rPr>
          <w:rFonts w:ascii="標楷體" w:eastAsia="標楷體" w:hAnsi="標楷體" w:hint="eastAsia"/>
          <w:color w:val="000000"/>
          <w:sz w:val="27"/>
          <w:szCs w:val="27"/>
        </w:rPr>
        <w:t>針對長照服務人員進行繼續教育訓練，提升長照人員之長期照護相關知識。</w:t>
      </w:r>
    </w:p>
    <w:p w14:paraId="204158E0" w14:textId="77777777" w:rsidR="00681488" w:rsidRPr="002466FE" w:rsidRDefault="00681488" w:rsidP="00DB0E05">
      <w:pPr>
        <w:adjustRightInd w:val="0"/>
        <w:snapToGrid w:val="0"/>
        <w:spacing w:line="300" w:lineRule="auto"/>
        <w:ind w:leftChars="591" w:left="1558" w:rightChars="58" w:right="139" w:hangingChars="52" w:hanging="140"/>
        <w:rPr>
          <w:rFonts w:ascii="標楷體" w:eastAsia="標楷體" w:hAnsi="標楷體"/>
          <w:color w:val="000000"/>
          <w:sz w:val="27"/>
          <w:szCs w:val="27"/>
        </w:rPr>
      </w:pPr>
      <w:r w:rsidRPr="00681488">
        <w:rPr>
          <w:rFonts w:ascii="標楷體" w:eastAsia="標楷體" w:hAnsi="標楷體" w:hint="eastAsia"/>
          <w:color w:val="000000"/>
          <w:sz w:val="27"/>
          <w:szCs w:val="27"/>
        </w:rPr>
        <w:t>2.課程認證：</w:t>
      </w:r>
      <w:r w:rsidR="00A21B25">
        <w:rPr>
          <w:rFonts w:ascii="標楷體" w:eastAsia="標楷體" w:hAnsi="標楷體" w:hint="eastAsia"/>
          <w:color w:val="000000"/>
          <w:sz w:val="27"/>
          <w:szCs w:val="27"/>
        </w:rPr>
        <w:t>學員須全程參與課程，</w:t>
      </w:r>
      <w:r w:rsidRPr="002466FE">
        <w:rPr>
          <w:rFonts w:ascii="標楷體" w:eastAsia="標楷體" w:hAnsi="標楷體" w:hint="eastAsia"/>
          <w:color w:val="000000"/>
          <w:sz w:val="27"/>
          <w:szCs w:val="27"/>
        </w:rPr>
        <w:t>本會申請長照人員繼續教育課程積分認證</w:t>
      </w:r>
      <w:r w:rsidR="00A21B25">
        <w:rPr>
          <w:rFonts w:ascii="標楷體" w:eastAsia="標楷體" w:hAnsi="標楷體" w:hint="eastAsia"/>
          <w:color w:val="000000"/>
          <w:sz w:val="27"/>
          <w:szCs w:val="27"/>
        </w:rPr>
        <w:t>。</w:t>
      </w:r>
    </w:p>
    <w:p w14:paraId="16DB433B" w14:textId="77777777" w:rsidR="00F01851" w:rsidRPr="00681488" w:rsidRDefault="00681488" w:rsidP="00DB0E05">
      <w:pPr>
        <w:adjustRightInd w:val="0"/>
        <w:snapToGrid w:val="0"/>
        <w:spacing w:line="300" w:lineRule="auto"/>
        <w:ind w:leftChars="413" w:left="991" w:rightChars="58" w:right="139"/>
        <w:rPr>
          <w:rFonts w:ascii="標楷體" w:eastAsia="標楷體" w:hAnsi="標楷體" w:cs="Arial Unicode MS"/>
          <w:b/>
          <w:color w:val="000000"/>
          <w:sz w:val="28"/>
          <w:szCs w:val="27"/>
          <w:u w:color="000000"/>
        </w:rPr>
      </w:pPr>
      <w:r>
        <w:rPr>
          <w:rFonts w:ascii="標楷體" w:eastAsia="標楷體" w:hAnsi="標楷體" w:cs="Arial Unicode MS" w:hint="eastAsia"/>
          <w:b/>
          <w:color w:val="000000"/>
          <w:sz w:val="28"/>
          <w:szCs w:val="27"/>
          <w:u w:color="000000"/>
        </w:rPr>
        <w:t>三</w:t>
      </w:r>
      <w:r w:rsidR="006F7567" w:rsidRPr="002466FE">
        <w:rPr>
          <w:rFonts w:ascii="標楷體" w:eastAsia="標楷體" w:hAnsi="標楷體" w:cs="Arial Unicode MS" w:hint="eastAsia"/>
          <w:b/>
          <w:color w:val="000000"/>
          <w:sz w:val="28"/>
          <w:szCs w:val="27"/>
          <w:u w:color="000000"/>
        </w:rPr>
        <w:t>、</w:t>
      </w:r>
      <w:r w:rsidR="00F01851" w:rsidRPr="002466FE">
        <w:rPr>
          <w:rFonts w:ascii="標楷體" w:eastAsia="標楷體" w:hAnsi="標楷體" w:cs="Arial Unicode MS" w:hint="eastAsia"/>
          <w:b/>
          <w:color w:val="000000"/>
          <w:sz w:val="28"/>
          <w:szCs w:val="27"/>
          <w:u w:color="000000"/>
        </w:rPr>
        <w:t>辦理單位</w:t>
      </w:r>
    </w:p>
    <w:p w14:paraId="65124AA8" w14:textId="77777777" w:rsidR="001113CD" w:rsidRDefault="001113CD" w:rsidP="001113CD">
      <w:pPr>
        <w:adjustRightInd w:val="0"/>
        <w:snapToGrid w:val="0"/>
        <w:spacing w:line="300" w:lineRule="auto"/>
        <w:ind w:leftChars="595" w:left="1428" w:rightChars="58" w:right="139"/>
        <w:rPr>
          <w:rFonts w:ascii="標楷體" w:eastAsia="標楷體" w:hAnsi="標楷體"/>
          <w:color w:val="000000"/>
          <w:sz w:val="27"/>
          <w:szCs w:val="27"/>
        </w:rPr>
      </w:pPr>
      <w:r w:rsidRPr="001113CD">
        <w:rPr>
          <w:rFonts w:ascii="標楷體" w:eastAsia="標楷體" w:hAnsi="標楷體" w:hint="eastAsia"/>
          <w:color w:val="000000"/>
          <w:sz w:val="27"/>
          <w:szCs w:val="27"/>
        </w:rPr>
        <w:t>財團法人愚人之友社會福利慈善事業基金會附設私立愚人之友綜合長照機構</w:t>
      </w:r>
    </w:p>
    <w:p w14:paraId="0A3D0E5A" w14:textId="45A4F9DC" w:rsidR="00DA1D61" w:rsidRPr="002466FE" w:rsidRDefault="00681488" w:rsidP="00DB0E05">
      <w:pPr>
        <w:adjustRightInd w:val="0"/>
        <w:snapToGrid w:val="0"/>
        <w:spacing w:line="300" w:lineRule="auto"/>
        <w:ind w:leftChars="413" w:left="991" w:rightChars="58" w:right="139"/>
        <w:rPr>
          <w:rFonts w:ascii="標楷體" w:eastAsia="標楷體" w:hAnsi="標楷體"/>
          <w:b/>
          <w:color w:val="000000"/>
          <w:sz w:val="28"/>
          <w:szCs w:val="27"/>
        </w:rPr>
      </w:pPr>
      <w:r>
        <w:rPr>
          <w:rFonts w:ascii="標楷體" w:eastAsia="標楷體" w:hAnsi="標楷體" w:hint="eastAsia"/>
          <w:b/>
          <w:color w:val="000000"/>
          <w:sz w:val="28"/>
          <w:szCs w:val="27"/>
        </w:rPr>
        <w:t>四</w:t>
      </w:r>
      <w:r w:rsidR="004E0AC5" w:rsidRPr="002466FE">
        <w:rPr>
          <w:rFonts w:ascii="標楷體" w:eastAsia="標楷體" w:hAnsi="標楷體" w:hint="eastAsia"/>
          <w:b/>
          <w:color w:val="000000"/>
          <w:sz w:val="28"/>
          <w:szCs w:val="27"/>
        </w:rPr>
        <w:t>、</w:t>
      </w:r>
      <w:r w:rsidR="005671DA" w:rsidRPr="002466FE">
        <w:rPr>
          <w:rFonts w:ascii="標楷體" w:eastAsia="標楷體" w:hAnsi="標楷體" w:hint="eastAsia"/>
          <w:b/>
          <w:color w:val="000000"/>
          <w:sz w:val="28"/>
          <w:szCs w:val="27"/>
        </w:rPr>
        <w:t>參加對象</w:t>
      </w:r>
    </w:p>
    <w:p w14:paraId="4954E4F9" w14:textId="77777777" w:rsidR="008E00A7" w:rsidRPr="008E00A7" w:rsidRDefault="008E00A7" w:rsidP="00DB0E05">
      <w:pPr>
        <w:adjustRightInd w:val="0"/>
        <w:snapToGrid w:val="0"/>
        <w:spacing w:line="300" w:lineRule="auto"/>
        <w:ind w:leftChars="590" w:left="1416" w:rightChars="58" w:right="139" w:firstLine="2"/>
        <w:rPr>
          <w:rFonts w:ascii="標楷體" w:eastAsia="標楷體" w:hAnsi="標楷體"/>
          <w:color w:val="000000"/>
          <w:sz w:val="27"/>
          <w:szCs w:val="27"/>
        </w:rPr>
      </w:pPr>
      <w:r w:rsidRPr="008E00A7">
        <w:rPr>
          <w:rFonts w:ascii="標楷體" w:eastAsia="標楷體" w:hAnsi="標楷體" w:hint="eastAsia"/>
          <w:color w:val="000000"/>
          <w:sz w:val="27"/>
          <w:szCs w:val="27"/>
        </w:rPr>
        <w:t>長期照顧服務法第3條第4款所定經本法訓練、認證，領有證明得提供長期照顧服務之長照服務人員(以下簡稱長照人員)，其範圍如下：</w:t>
      </w:r>
    </w:p>
    <w:p w14:paraId="5A85E0D7" w14:textId="72827285" w:rsidR="008E00A7" w:rsidRDefault="008E00A7" w:rsidP="00DB0E05">
      <w:pPr>
        <w:adjustRightInd w:val="0"/>
        <w:snapToGrid w:val="0"/>
        <w:spacing w:line="300" w:lineRule="auto"/>
        <w:ind w:leftChars="591" w:left="1560" w:rightChars="58" w:right="139" w:hanging="142"/>
        <w:rPr>
          <w:rFonts w:ascii="標楷體" w:eastAsia="標楷體" w:hAnsi="標楷體"/>
          <w:color w:val="000000"/>
          <w:sz w:val="27"/>
          <w:szCs w:val="27"/>
        </w:rPr>
      </w:pPr>
      <w:r w:rsidRPr="008E00A7">
        <w:rPr>
          <w:rFonts w:ascii="標楷體" w:eastAsia="標楷體" w:hAnsi="標楷體" w:hint="eastAsia"/>
          <w:color w:val="000000"/>
          <w:sz w:val="27"/>
          <w:szCs w:val="27"/>
        </w:rPr>
        <w:t>照顧服務人員：照顧服務員、教保員、生活服務員或家庭托顧服務員。</w:t>
      </w:r>
    </w:p>
    <w:p w14:paraId="2A37945E" w14:textId="435D32EC" w:rsidR="00F01851" w:rsidRPr="002466FE" w:rsidRDefault="00681488" w:rsidP="00DB0E05">
      <w:pPr>
        <w:adjustRightInd w:val="0"/>
        <w:snapToGrid w:val="0"/>
        <w:spacing w:line="300" w:lineRule="auto"/>
        <w:ind w:leftChars="413" w:left="991" w:rightChars="58" w:right="139"/>
        <w:rPr>
          <w:rFonts w:ascii="標楷體" w:eastAsia="標楷體" w:hAnsi="標楷體"/>
          <w:b/>
          <w:color w:val="000000"/>
          <w:sz w:val="27"/>
          <w:szCs w:val="27"/>
        </w:rPr>
      </w:pPr>
      <w:r>
        <w:rPr>
          <w:rFonts w:ascii="標楷體" w:eastAsia="標楷體" w:hAnsi="標楷體" w:hint="eastAsia"/>
          <w:b/>
          <w:color w:val="000000"/>
          <w:sz w:val="28"/>
          <w:szCs w:val="27"/>
        </w:rPr>
        <w:t>五</w:t>
      </w:r>
      <w:r w:rsidR="004E0AC5" w:rsidRPr="002466FE">
        <w:rPr>
          <w:rFonts w:ascii="標楷體" w:eastAsia="標楷體" w:hAnsi="標楷體" w:hint="eastAsia"/>
          <w:b/>
          <w:color w:val="000000"/>
          <w:sz w:val="28"/>
          <w:szCs w:val="27"/>
        </w:rPr>
        <w:t>、</w:t>
      </w:r>
      <w:r w:rsidR="00F01851" w:rsidRPr="002466FE">
        <w:rPr>
          <w:rFonts w:ascii="標楷體" w:eastAsia="標楷體" w:hAnsi="標楷體" w:hint="eastAsia"/>
          <w:b/>
          <w:color w:val="000000"/>
          <w:sz w:val="28"/>
          <w:szCs w:val="27"/>
        </w:rPr>
        <w:t>參加名額：</w:t>
      </w:r>
      <w:r w:rsidR="008F26D8" w:rsidRPr="008F26D8">
        <w:rPr>
          <w:rFonts w:ascii="標楷體" w:eastAsia="標楷體" w:hAnsi="標楷體" w:hint="eastAsia"/>
          <w:color w:val="000000"/>
          <w:sz w:val="28"/>
          <w:szCs w:val="27"/>
        </w:rPr>
        <w:t>每場</w:t>
      </w:r>
      <w:r w:rsidR="00F01851" w:rsidRPr="002466FE">
        <w:rPr>
          <w:rFonts w:ascii="標楷體" w:eastAsia="標楷體" w:hAnsi="標楷體" w:hint="eastAsia"/>
          <w:color w:val="000000"/>
          <w:sz w:val="27"/>
          <w:szCs w:val="27"/>
        </w:rPr>
        <w:t>預</w:t>
      </w:r>
      <w:r w:rsidR="00A73316">
        <w:rPr>
          <w:rFonts w:ascii="標楷體" w:eastAsia="標楷體" w:hAnsi="標楷體" w:hint="eastAsia"/>
          <w:color w:val="000000"/>
          <w:sz w:val="27"/>
          <w:szCs w:val="27"/>
        </w:rPr>
        <w:t>計</w:t>
      </w:r>
      <w:r w:rsidR="00B61022">
        <w:rPr>
          <w:rFonts w:ascii="標楷體" w:eastAsia="標楷體" w:hAnsi="標楷體"/>
          <w:color w:val="000000"/>
          <w:sz w:val="27"/>
          <w:szCs w:val="27"/>
        </w:rPr>
        <w:t>60-150</w:t>
      </w:r>
      <w:r w:rsidR="00F01851" w:rsidRPr="002466FE">
        <w:rPr>
          <w:rFonts w:ascii="標楷體" w:eastAsia="標楷體" w:hAnsi="標楷體" w:hint="eastAsia"/>
          <w:color w:val="000000"/>
          <w:sz w:val="27"/>
          <w:szCs w:val="27"/>
        </w:rPr>
        <w:t>人</w:t>
      </w:r>
    </w:p>
    <w:p w14:paraId="07DA0F42" w14:textId="19AA58F2" w:rsidR="00346086" w:rsidRPr="005B0004" w:rsidRDefault="51164D13" w:rsidP="00DB0E05">
      <w:pPr>
        <w:adjustRightInd w:val="0"/>
        <w:snapToGrid w:val="0"/>
        <w:spacing w:line="300" w:lineRule="auto"/>
        <w:ind w:leftChars="413" w:left="991" w:rightChars="58" w:right="139"/>
        <w:rPr>
          <w:rFonts w:ascii="標楷體" w:eastAsia="標楷體" w:hAnsi="標楷體"/>
          <w:color w:val="000000"/>
          <w:sz w:val="27"/>
          <w:szCs w:val="27"/>
        </w:rPr>
      </w:pPr>
      <w:r w:rsidRPr="51164D13">
        <w:rPr>
          <w:rFonts w:ascii="標楷體" w:eastAsia="標楷體" w:hAnsi="標楷體"/>
          <w:b/>
          <w:bCs/>
          <w:color w:val="000000" w:themeColor="text1"/>
          <w:sz w:val="28"/>
          <w:szCs w:val="28"/>
        </w:rPr>
        <w:t>六、上課日期：</w:t>
      </w:r>
      <w:r w:rsidR="00A707D3" w:rsidRPr="00A707D3">
        <w:rPr>
          <w:rFonts w:ascii="標楷體" w:eastAsia="標楷體" w:hAnsi="標楷體" w:hint="eastAsia"/>
          <w:bCs/>
          <w:color w:val="000000" w:themeColor="text1"/>
          <w:sz w:val="28"/>
          <w:szCs w:val="28"/>
        </w:rPr>
        <w:t>11</w:t>
      </w:r>
      <w:r w:rsidR="00164D8A">
        <w:rPr>
          <w:rFonts w:ascii="標楷體" w:eastAsia="標楷體" w:hAnsi="標楷體" w:hint="eastAsia"/>
          <w:bCs/>
          <w:color w:val="000000" w:themeColor="text1"/>
          <w:sz w:val="28"/>
          <w:szCs w:val="28"/>
        </w:rPr>
        <w:t>4</w:t>
      </w:r>
      <w:r w:rsidR="00A707D3" w:rsidRPr="00A707D3">
        <w:rPr>
          <w:rFonts w:ascii="標楷體" w:eastAsia="標楷體" w:hAnsi="標楷體" w:hint="eastAsia"/>
          <w:bCs/>
          <w:color w:val="000000" w:themeColor="text1"/>
          <w:sz w:val="28"/>
          <w:szCs w:val="28"/>
        </w:rPr>
        <w:t>年</w:t>
      </w:r>
      <w:r w:rsidR="00164D8A">
        <w:rPr>
          <w:rFonts w:ascii="標楷體" w:eastAsia="標楷體" w:hAnsi="標楷體" w:hint="eastAsia"/>
          <w:bCs/>
          <w:color w:val="000000" w:themeColor="text1"/>
          <w:sz w:val="28"/>
          <w:szCs w:val="28"/>
        </w:rPr>
        <w:t>6</w:t>
      </w:r>
      <w:r w:rsidR="00407540">
        <w:rPr>
          <w:rFonts w:ascii="標楷體" w:eastAsia="標楷體" w:hAnsi="標楷體" w:hint="eastAsia"/>
          <w:color w:val="000000" w:themeColor="text1"/>
          <w:sz w:val="27"/>
          <w:szCs w:val="27"/>
        </w:rPr>
        <w:t>月</w:t>
      </w:r>
      <w:r w:rsidR="00164D8A">
        <w:rPr>
          <w:rFonts w:ascii="標楷體" w:eastAsia="標楷體" w:hAnsi="標楷體" w:hint="eastAsia"/>
          <w:color w:val="000000" w:themeColor="text1"/>
          <w:sz w:val="27"/>
          <w:szCs w:val="27"/>
        </w:rPr>
        <w:t>8</w:t>
      </w:r>
      <w:r w:rsidRPr="51164D13">
        <w:rPr>
          <w:rFonts w:ascii="標楷體" w:eastAsia="標楷體" w:hAnsi="標楷體"/>
          <w:color w:val="000000" w:themeColor="text1"/>
          <w:sz w:val="27"/>
          <w:szCs w:val="27"/>
        </w:rPr>
        <w:t>日(</w:t>
      </w:r>
      <w:r w:rsidR="0096763D">
        <w:rPr>
          <w:rFonts w:ascii="標楷體" w:eastAsia="標楷體" w:hAnsi="標楷體" w:hint="eastAsia"/>
          <w:color w:val="000000" w:themeColor="text1"/>
          <w:sz w:val="27"/>
          <w:szCs w:val="27"/>
        </w:rPr>
        <w:t>日</w:t>
      </w:r>
      <w:r w:rsidRPr="51164D13">
        <w:rPr>
          <w:rFonts w:ascii="標楷體" w:eastAsia="標楷體" w:hAnsi="標楷體"/>
          <w:color w:val="000000" w:themeColor="text1"/>
          <w:sz w:val="27"/>
          <w:szCs w:val="27"/>
        </w:rPr>
        <w:t>)</w:t>
      </w:r>
    </w:p>
    <w:p w14:paraId="045F8666" w14:textId="77777777" w:rsidR="00DB0E05" w:rsidRDefault="00681488" w:rsidP="00DB0E05">
      <w:pPr>
        <w:adjustRightInd w:val="0"/>
        <w:snapToGrid w:val="0"/>
        <w:spacing w:line="300" w:lineRule="auto"/>
        <w:ind w:leftChars="413" w:left="991" w:rightChars="58" w:right="139"/>
        <w:rPr>
          <w:rFonts w:ascii="標楷體" w:eastAsia="標楷體" w:hAnsi="標楷體"/>
          <w:b/>
          <w:sz w:val="28"/>
          <w:szCs w:val="27"/>
        </w:rPr>
      </w:pPr>
      <w:r w:rsidRPr="005542B6">
        <w:rPr>
          <w:rFonts w:ascii="標楷體" w:eastAsia="標楷體" w:hAnsi="標楷體" w:hint="eastAsia"/>
          <w:b/>
          <w:sz w:val="28"/>
          <w:szCs w:val="27"/>
        </w:rPr>
        <w:t>七</w:t>
      </w:r>
      <w:r w:rsidR="003D13D2" w:rsidRPr="005542B6">
        <w:rPr>
          <w:rFonts w:ascii="標楷體" w:eastAsia="標楷體" w:hAnsi="標楷體" w:hint="eastAsia"/>
          <w:b/>
          <w:sz w:val="28"/>
          <w:szCs w:val="27"/>
        </w:rPr>
        <w:t>、</w:t>
      </w:r>
      <w:r w:rsidR="00EE10AF" w:rsidRPr="005542B6">
        <w:rPr>
          <w:rFonts w:ascii="標楷體" w:eastAsia="標楷體" w:hAnsi="標楷體" w:hint="eastAsia"/>
          <w:b/>
          <w:sz w:val="28"/>
          <w:szCs w:val="27"/>
        </w:rPr>
        <w:t>課程地點：</w:t>
      </w:r>
    </w:p>
    <w:p w14:paraId="38E40D9F" w14:textId="77777777" w:rsidR="00B61022" w:rsidRDefault="00B61022" w:rsidP="00B61022">
      <w:pPr>
        <w:adjustRightInd w:val="0"/>
        <w:snapToGrid w:val="0"/>
        <w:spacing w:line="300" w:lineRule="auto"/>
        <w:ind w:leftChars="590" w:left="1416" w:rightChars="58" w:right="139" w:firstLine="2"/>
        <w:rPr>
          <w:rFonts w:ascii="標楷體" w:eastAsia="標楷體" w:hAnsi="標楷體"/>
          <w:color w:val="000000"/>
          <w:sz w:val="27"/>
          <w:szCs w:val="27"/>
        </w:rPr>
      </w:pPr>
      <w:r w:rsidRPr="000C28A6">
        <w:rPr>
          <w:rFonts w:ascii="標楷體" w:eastAsia="標楷體" w:hAnsi="標楷體" w:hint="eastAsia"/>
          <w:color w:val="000000"/>
          <w:sz w:val="27"/>
          <w:szCs w:val="27"/>
        </w:rPr>
        <w:t>南投縣埔里鎮鐵山路</w:t>
      </w:r>
      <w:r>
        <w:rPr>
          <w:rFonts w:ascii="標楷體" w:eastAsia="標楷體" w:hAnsi="標楷體"/>
          <w:color w:val="000000"/>
          <w:sz w:val="27"/>
          <w:szCs w:val="27"/>
        </w:rPr>
        <w:t>1</w:t>
      </w:r>
      <w:r w:rsidRPr="000C28A6">
        <w:rPr>
          <w:rFonts w:ascii="標楷體" w:eastAsia="標楷體" w:hAnsi="標楷體" w:hint="eastAsia"/>
          <w:color w:val="000000"/>
          <w:sz w:val="27"/>
          <w:szCs w:val="27"/>
        </w:rPr>
        <w:t>號</w:t>
      </w:r>
      <w:r>
        <w:rPr>
          <w:rFonts w:ascii="標楷體" w:eastAsia="標楷體" w:hAnsi="標楷體" w:hint="eastAsia"/>
          <w:color w:val="000000"/>
          <w:sz w:val="27"/>
          <w:szCs w:val="27"/>
        </w:rPr>
        <w:t>(逾</w:t>
      </w:r>
      <w:r>
        <w:rPr>
          <w:rFonts w:ascii="標楷體" w:eastAsia="標楷體" w:hAnsi="標楷體"/>
          <w:color w:val="000000"/>
          <w:sz w:val="27"/>
          <w:szCs w:val="27"/>
        </w:rPr>
        <w:t>6</w:t>
      </w:r>
      <w:r>
        <w:rPr>
          <w:rFonts w:ascii="標楷體" w:eastAsia="標楷體" w:hAnsi="標楷體" w:hint="eastAsia"/>
          <w:color w:val="000000"/>
          <w:sz w:val="27"/>
          <w:szCs w:val="27"/>
        </w:rPr>
        <w:t>0人)</w:t>
      </w:r>
    </w:p>
    <w:p w14:paraId="65522077" w14:textId="140C69E5" w:rsidR="007466CD" w:rsidRDefault="00B61022" w:rsidP="00F0497D">
      <w:pPr>
        <w:adjustRightInd w:val="0"/>
        <w:snapToGrid w:val="0"/>
        <w:spacing w:line="300" w:lineRule="auto"/>
        <w:ind w:leftChars="590" w:left="1416" w:rightChars="58" w:right="139" w:firstLine="2"/>
        <w:rPr>
          <w:rFonts w:ascii="標楷體" w:eastAsia="標楷體" w:hAnsi="標楷體"/>
          <w:color w:val="000000"/>
          <w:sz w:val="27"/>
          <w:szCs w:val="27"/>
        </w:rPr>
      </w:pPr>
      <w:r w:rsidRPr="000C28A6">
        <w:rPr>
          <w:rFonts w:ascii="標楷體" w:eastAsia="標楷體" w:hAnsi="標楷體" w:hint="eastAsia"/>
          <w:color w:val="000000"/>
          <w:sz w:val="27"/>
          <w:szCs w:val="27"/>
        </w:rPr>
        <w:t>南投縣埔里鎮鐵山路</w:t>
      </w:r>
      <w:r>
        <w:rPr>
          <w:rFonts w:ascii="標楷體" w:eastAsia="標楷體" w:hAnsi="標楷體"/>
          <w:color w:val="000000"/>
          <w:sz w:val="27"/>
          <w:szCs w:val="27"/>
        </w:rPr>
        <w:t>2</w:t>
      </w:r>
      <w:r w:rsidRPr="000C28A6">
        <w:rPr>
          <w:rFonts w:ascii="標楷體" w:eastAsia="標楷體" w:hAnsi="標楷體" w:hint="eastAsia"/>
          <w:color w:val="000000"/>
          <w:sz w:val="27"/>
          <w:szCs w:val="27"/>
        </w:rPr>
        <w:t>號</w:t>
      </w:r>
      <w:r>
        <w:rPr>
          <w:rFonts w:ascii="標楷體" w:eastAsia="標楷體" w:hAnsi="標楷體" w:hint="eastAsia"/>
          <w:color w:val="000000"/>
          <w:sz w:val="27"/>
          <w:szCs w:val="27"/>
        </w:rPr>
        <w:t>(60人)</w:t>
      </w:r>
      <w:r w:rsidR="00F0497D">
        <w:rPr>
          <w:rFonts w:ascii="標楷體" w:eastAsia="標楷體" w:hAnsi="標楷體"/>
          <w:color w:val="000000"/>
          <w:sz w:val="27"/>
          <w:szCs w:val="27"/>
        </w:rPr>
        <w:t xml:space="preserve"> </w:t>
      </w:r>
    </w:p>
    <w:p w14:paraId="663E8BAD" w14:textId="4741D685" w:rsidR="007466CD" w:rsidRDefault="007466CD">
      <w:pPr>
        <w:widowControl/>
        <w:rPr>
          <w:rFonts w:ascii="標楷體" w:eastAsia="標楷體" w:hAnsi="標楷體"/>
          <w:color w:val="000000"/>
          <w:sz w:val="27"/>
          <w:szCs w:val="27"/>
        </w:rPr>
      </w:pPr>
      <w:r>
        <w:rPr>
          <w:rFonts w:ascii="標楷體" w:eastAsia="標楷體" w:hAnsi="標楷體"/>
          <w:color w:val="000000"/>
          <w:sz w:val="27"/>
          <w:szCs w:val="27"/>
        </w:rPr>
        <w:br w:type="page"/>
      </w:r>
    </w:p>
    <w:p w14:paraId="43CF8E8C" w14:textId="77777777" w:rsidR="007466CD" w:rsidRPr="007466CD" w:rsidRDefault="007466CD" w:rsidP="007466CD">
      <w:pPr>
        <w:adjustRightInd w:val="0"/>
        <w:snapToGrid w:val="0"/>
        <w:spacing w:line="300" w:lineRule="auto"/>
        <w:ind w:leftChars="590" w:left="1416" w:rightChars="58" w:right="139" w:firstLine="2"/>
        <w:rPr>
          <w:rFonts w:ascii="標楷體" w:eastAsia="標楷體" w:hAnsi="標楷體"/>
          <w:color w:val="000000"/>
          <w:sz w:val="27"/>
          <w:szCs w:val="27"/>
        </w:rPr>
      </w:pPr>
    </w:p>
    <w:p w14:paraId="00CBE383" w14:textId="5CA7C60C" w:rsidR="00C94DD9" w:rsidRDefault="00681488" w:rsidP="00DB0E05">
      <w:pPr>
        <w:adjustRightInd w:val="0"/>
        <w:snapToGrid w:val="0"/>
        <w:spacing w:line="300" w:lineRule="auto"/>
        <w:ind w:leftChars="413" w:left="991" w:rightChars="58" w:right="139"/>
        <w:rPr>
          <w:rFonts w:ascii="標楷體" w:eastAsia="標楷體" w:hAnsi="標楷體"/>
          <w:color w:val="000000"/>
          <w:sz w:val="27"/>
          <w:szCs w:val="27"/>
        </w:rPr>
      </w:pPr>
      <w:r>
        <w:rPr>
          <w:rFonts w:ascii="標楷體" w:eastAsia="標楷體" w:hAnsi="標楷體" w:hint="eastAsia"/>
          <w:b/>
          <w:color w:val="000000"/>
          <w:sz w:val="28"/>
          <w:szCs w:val="27"/>
        </w:rPr>
        <w:t>八</w:t>
      </w:r>
      <w:r w:rsidR="003D13D2" w:rsidRPr="002466FE">
        <w:rPr>
          <w:rFonts w:ascii="標楷體" w:eastAsia="標楷體" w:hAnsi="標楷體" w:hint="eastAsia"/>
          <w:b/>
          <w:color w:val="000000"/>
          <w:sz w:val="28"/>
          <w:szCs w:val="27"/>
        </w:rPr>
        <w:t>、</w:t>
      </w:r>
      <w:r w:rsidR="007970A4" w:rsidRPr="002466FE">
        <w:rPr>
          <w:rFonts w:ascii="標楷體" w:eastAsia="標楷體" w:hAnsi="標楷體" w:hint="eastAsia"/>
          <w:b/>
          <w:color w:val="000000"/>
          <w:sz w:val="28"/>
          <w:szCs w:val="27"/>
        </w:rPr>
        <w:t>費用：</w:t>
      </w:r>
      <w:r w:rsidR="00DB0E05">
        <w:rPr>
          <w:rFonts w:ascii="標楷體" w:eastAsia="標楷體" w:hAnsi="標楷體" w:hint="eastAsia"/>
          <w:b/>
          <w:color w:val="000000"/>
          <w:sz w:val="28"/>
          <w:szCs w:val="27"/>
        </w:rPr>
        <w:t xml:space="preserve"> </w:t>
      </w:r>
      <w:r w:rsidR="00013296">
        <w:rPr>
          <w:rFonts w:ascii="標楷體" w:eastAsia="標楷體" w:hAnsi="標楷體"/>
          <w:color w:val="000000"/>
          <w:sz w:val="28"/>
          <w:szCs w:val="27"/>
        </w:rPr>
        <w:t>1</w:t>
      </w:r>
      <w:r w:rsidR="00F77CFE">
        <w:rPr>
          <w:rFonts w:ascii="標楷體" w:eastAsia="標楷體" w:hAnsi="標楷體"/>
          <w:color w:val="000000"/>
          <w:sz w:val="28"/>
          <w:szCs w:val="27"/>
        </w:rPr>
        <w:t>2</w:t>
      </w:r>
      <w:r w:rsidR="00013296">
        <w:rPr>
          <w:rFonts w:ascii="標楷體" w:eastAsia="標楷體" w:hAnsi="標楷體"/>
          <w:color w:val="000000"/>
          <w:sz w:val="28"/>
          <w:szCs w:val="27"/>
        </w:rPr>
        <w:t>00</w:t>
      </w:r>
      <w:r w:rsidR="00C94DD9" w:rsidRPr="00681488">
        <w:rPr>
          <w:rFonts w:ascii="標楷體" w:eastAsia="標楷體" w:hAnsi="標楷體" w:hint="eastAsia"/>
          <w:color w:val="000000"/>
          <w:sz w:val="27"/>
          <w:szCs w:val="27"/>
        </w:rPr>
        <w:t>元</w:t>
      </w:r>
      <w:r w:rsidR="00A21B25">
        <w:rPr>
          <w:rFonts w:ascii="標楷體" w:eastAsia="標楷體" w:hAnsi="標楷體" w:hint="eastAsia"/>
          <w:color w:val="000000"/>
          <w:sz w:val="27"/>
          <w:szCs w:val="27"/>
        </w:rPr>
        <w:t>/</w:t>
      </w:r>
      <w:r w:rsidR="00267464">
        <w:rPr>
          <w:rFonts w:ascii="標楷體" w:eastAsia="標楷體" w:hAnsi="標楷體" w:hint="eastAsia"/>
          <w:color w:val="000000"/>
          <w:sz w:val="27"/>
          <w:szCs w:val="27"/>
        </w:rPr>
        <w:t>場</w:t>
      </w:r>
    </w:p>
    <w:p w14:paraId="610C033C" w14:textId="77777777" w:rsidR="008E00A7" w:rsidRPr="008E00A7" w:rsidRDefault="008E00A7" w:rsidP="00DB0E05">
      <w:pPr>
        <w:adjustRightInd w:val="0"/>
        <w:snapToGrid w:val="0"/>
        <w:spacing w:line="300" w:lineRule="auto"/>
        <w:ind w:leftChars="650" w:left="1841" w:rightChars="58" w:right="139" w:hangingChars="104" w:hanging="281"/>
        <w:rPr>
          <w:rFonts w:ascii="標楷體" w:eastAsia="標楷體" w:hAnsi="標楷體"/>
          <w:color w:val="000000"/>
          <w:sz w:val="27"/>
          <w:szCs w:val="27"/>
        </w:rPr>
      </w:pPr>
      <w:r w:rsidRPr="008E00A7">
        <w:rPr>
          <w:rFonts w:ascii="標楷體" w:eastAsia="標楷體" w:hAnsi="標楷體" w:hint="eastAsia"/>
          <w:color w:val="000000"/>
          <w:sz w:val="27"/>
          <w:szCs w:val="27"/>
        </w:rPr>
        <w:t>1.請於報名</w:t>
      </w:r>
      <w:proofErr w:type="gramStart"/>
      <w:r w:rsidRPr="008E00A7">
        <w:rPr>
          <w:rFonts w:ascii="標楷體" w:eastAsia="標楷體" w:hAnsi="標楷體" w:hint="eastAsia"/>
          <w:color w:val="000000"/>
          <w:sz w:val="27"/>
          <w:szCs w:val="27"/>
        </w:rPr>
        <w:t>一週</w:t>
      </w:r>
      <w:proofErr w:type="gramEnd"/>
      <w:r w:rsidRPr="008E00A7">
        <w:rPr>
          <w:rFonts w:ascii="標楷體" w:eastAsia="標楷體" w:hAnsi="標楷體" w:hint="eastAsia"/>
          <w:color w:val="000000"/>
          <w:sz w:val="27"/>
          <w:szCs w:val="27"/>
        </w:rPr>
        <w:t>內繳費(指工作天，不含課程當日)，繳費完畢後請務必來電確認。</w:t>
      </w:r>
    </w:p>
    <w:p w14:paraId="6998D067" w14:textId="44E7AD18" w:rsidR="008E00A7" w:rsidRDefault="008E00A7" w:rsidP="00DB0E05">
      <w:pPr>
        <w:adjustRightInd w:val="0"/>
        <w:snapToGrid w:val="0"/>
        <w:spacing w:line="300" w:lineRule="auto"/>
        <w:ind w:leftChars="650" w:left="1841" w:rightChars="58" w:right="139" w:hangingChars="104" w:hanging="281"/>
        <w:rPr>
          <w:rFonts w:ascii="標楷體" w:eastAsia="標楷體" w:hAnsi="標楷體"/>
          <w:color w:val="000000"/>
          <w:sz w:val="27"/>
          <w:szCs w:val="27"/>
        </w:rPr>
      </w:pPr>
      <w:r w:rsidRPr="008E00A7">
        <w:rPr>
          <w:rFonts w:ascii="標楷體" w:eastAsia="標楷體" w:hAnsi="標楷體" w:hint="eastAsia"/>
          <w:color w:val="000000"/>
          <w:sz w:val="27"/>
          <w:szCs w:val="27"/>
        </w:rPr>
        <w:t>2.繳費完畢恕不予退費。</w:t>
      </w:r>
    </w:p>
    <w:p w14:paraId="06E84498" w14:textId="2FC99E76" w:rsidR="00DB0E05" w:rsidRPr="002466FE" w:rsidRDefault="00DB0E05" w:rsidP="00DB0E05">
      <w:pPr>
        <w:adjustRightInd w:val="0"/>
        <w:snapToGrid w:val="0"/>
        <w:spacing w:line="300" w:lineRule="auto"/>
        <w:ind w:leftChars="650" w:left="1841" w:rightChars="58" w:right="139" w:hangingChars="104" w:hanging="281"/>
        <w:rPr>
          <w:rFonts w:ascii="標楷體" w:eastAsia="標楷體" w:hAnsi="標楷體"/>
          <w:color w:val="000000"/>
          <w:sz w:val="27"/>
          <w:szCs w:val="27"/>
        </w:rPr>
      </w:pPr>
      <w:r>
        <w:rPr>
          <w:rFonts w:ascii="標楷體" w:eastAsia="標楷體" w:hAnsi="標楷體" w:hint="eastAsia"/>
          <w:color w:val="000000"/>
          <w:sz w:val="27"/>
          <w:szCs w:val="27"/>
        </w:rPr>
        <w:t>3.三人同行，一人</w:t>
      </w:r>
      <w:r w:rsidR="00013296">
        <w:rPr>
          <w:rFonts w:ascii="標楷體" w:eastAsia="標楷體" w:hAnsi="標楷體"/>
          <w:color w:val="000000"/>
          <w:sz w:val="27"/>
          <w:szCs w:val="27"/>
        </w:rPr>
        <w:t>1</w:t>
      </w:r>
      <w:r w:rsidR="00F77CFE">
        <w:rPr>
          <w:rFonts w:ascii="標楷體" w:eastAsia="標楷體" w:hAnsi="標楷體"/>
          <w:color w:val="000000"/>
          <w:sz w:val="27"/>
          <w:szCs w:val="27"/>
        </w:rPr>
        <w:t>0</w:t>
      </w:r>
      <w:r w:rsidR="00013296">
        <w:rPr>
          <w:rFonts w:ascii="標楷體" w:eastAsia="標楷體" w:hAnsi="標楷體"/>
          <w:color w:val="000000"/>
          <w:sz w:val="27"/>
          <w:szCs w:val="27"/>
        </w:rPr>
        <w:t>0</w:t>
      </w:r>
      <w:r>
        <w:rPr>
          <w:rFonts w:ascii="標楷體" w:eastAsia="標楷體" w:hAnsi="標楷體" w:hint="eastAsia"/>
          <w:color w:val="000000"/>
          <w:sz w:val="27"/>
          <w:szCs w:val="27"/>
        </w:rPr>
        <w:t>0。</w:t>
      </w:r>
    </w:p>
    <w:p w14:paraId="75E4BBC2" w14:textId="037642F2" w:rsidR="00624FD8" w:rsidRDefault="00681488" w:rsidP="00DB0E05">
      <w:pPr>
        <w:adjustRightInd w:val="0"/>
        <w:snapToGrid w:val="0"/>
        <w:spacing w:line="300" w:lineRule="auto"/>
        <w:ind w:leftChars="413" w:left="991" w:rightChars="58" w:right="139"/>
        <w:rPr>
          <w:rFonts w:ascii="標楷體" w:eastAsia="標楷體" w:hAnsi="標楷體"/>
          <w:b/>
          <w:color w:val="000000"/>
          <w:sz w:val="27"/>
          <w:szCs w:val="27"/>
        </w:rPr>
      </w:pPr>
      <w:r>
        <w:rPr>
          <w:rFonts w:ascii="標楷體" w:eastAsia="標楷體" w:hAnsi="標楷體" w:hint="eastAsia"/>
          <w:b/>
          <w:color w:val="000000"/>
          <w:sz w:val="27"/>
          <w:szCs w:val="27"/>
        </w:rPr>
        <w:t>九</w:t>
      </w:r>
      <w:r w:rsidR="003A206E" w:rsidRPr="002466FE">
        <w:rPr>
          <w:rFonts w:ascii="標楷體" w:eastAsia="標楷體" w:hAnsi="標楷體" w:hint="eastAsia"/>
          <w:b/>
          <w:color w:val="000000"/>
          <w:sz w:val="27"/>
          <w:szCs w:val="27"/>
        </w:rPr>
        <w:t>、</w:t>
      </w:r>
      <w:r w:rsidR="003A206E" w:rsidRPr="008C03ED">
        <w:rPr>
          <w:rFonts w:ascii="標楷體" w:eastAsia="標楷體" w:hAnsi="標楷體" w:hint="eastAsia"/>
          <w:b/>
          <w:color w:val="000000"/>
          <w:sz w:val="28"/>
          <w:szCs w:val="27"/>
        </w:rPr>
        <w:t>報名網址：</w:t>
      </w:r>
      <w:r w:rsidR="009A7D33" w:rsidRPr="009A7D33">
        <w:rPr>
          <w:rFonts w:ascii="標楷體" w:eastAsia="標楷體" w:hAnsi="標楷體"/>
          <w:color w:val="000000"/>
          <w:sz w:val="27"/>
          <w:szCs w:val="27"/>
        </w:rPr>
        <w:t>https://www.beclass.com/</w:t>
      </w:r>
    </w:p>
    <w:p w14:paraId="12825A05" w14:textId="77777777" w:rsidR="003A206E" w:rsidRDefault="00681488" w:rsidP="00DB0E05">
      <w:pPr>
        <w:adjustRightInd w:val="0"/>
        <w:snapToGrid w:val="0"/>
        <w:spacing w:line="300" w:lineRule="auto"/>
        <w:ind w:leftChars="413" w:left="991" w:rightChars="58" w:right="139"/>
        <w:rPr>
          <w:rFonts w:ascii="標楷體" w:eastAsia="標楷體" w:hAnsi="標楷體"/>
          <w:color w:val="000000"/>
          <w:sz w:val="27"/>
          <w:szCs w:val="27"/>
        </w:rPr>
      </w:pPr>
      <w:r>
        <w:rPr>
          <w:rFonts w:ascii="標楷體" w:eastAsia="標楷體" w:hAnsi="標楷體" w:hint="eastAsia"/>
          <w:b/>
          <w:color w:val="000000"/>
          <w:sz w:val="28"/>
          <w:szCs w:val="27"/>
        </w:rPr>
        <w:t>十</w:t>
      </w:r>
      <w:r w:rsidR="003A206E" w:rsidRPr="002466FE">
        <w:rPr>
          <w:rFonts w:ascii="標楷體" w:eastAsia="標楷體" w:hAnsi="標楷體" w:hint="eastAsia"/>
          <w:b/>
          <w:color w:val="000000"/>
          <w:sz w:val="28"/>
          <w:szCs w:val="27"/>
        </w:rPr>
        <w:t>、課程內容：</w:t>
      </w:r>
      <w:r w:rsidR="003A206E" w:rsidRPr="002466FE">
        <w:rPr>
          <w:rFonts w:ascii="標楷體" w:eastAsia="標楷體" w:hAnsi="標楷體" w:hint="eastAsia"/>
          <w:color w:val="000000"/>
          <w:sz w:val="27"/>
          <w:szCs w:val="27"/>
        </w:rPr>
        <w:t>詳見表</w:t>
      </w:r>
      <w:proofErr w:type="gramStart"/>
      <w:r w:rsidR="003A206E" w:rsidRPr="002466FE">
        <w:rPr>
          <w:rFonts w:ascii="標楷體" w:eastAsia="標楷體" w:hAnsi="標楷體" w:hint="eastAsia"/>
          <w:color w:val="000000"/>
          <w:sz w:val="27"/>
          <w:szCs w:val="27"/>
        </w:rPr>
        <w:t>一</w:t>
      </w:r>
      <w:proofErr w:type="gramEnd"/>
    </w:p>
    <w:p w14:paraId="578B08AE" w14:textId="77777777" w:rsidR="00B226B1" w:rsidRPr="000C28A6" w:rsidRDefault="00B226B1" w:rsidP="00DB0E05">
      <w:pPr>
        <w:adjustRightInd w:val="0"/>
        <w:snapToGrid w:val="0"/>
        <w:spacing w:line="300" w:lineRule="auto"/>
        <w:ind w:leftChars="413" w:left="991" w:rightChars="58" w:right="139"/>
        <w:rPr>
          <w:rFonts w:ascii="標楷體" w:eastAsia="標楷體" w:hAnsi="標楷體"/>
          <w:b/>
          <w:color w:val="000000"/>
          <w:sz w:val="28"/>
          <w:szCs w:val="27"/>
        </w:rPr>
      </w:pPr>
      <w:r w:rsidRPr="000C28A6">
        <w:rPr>
          <w:rFonts w:ascii="標楷體" w:eastAsia="標楷體" w:hAnsi="標楷體" w:hint="eastAsia"/>
          <w:b/>
          <w:color w:val="000000"/>
          <w:sz w:val="28"/>
          <w:szCs w:val="27"/>
        </w:rPr>
        <w:t>十一、課程聯絡資訊：</w:t>
      </w:r>
    </w:p>
    <w:p w14:paraId="3B451E8D" w14:textId="77777777" w:rsidR="003A206E" w:rsidRPr="000C28A6" w:rsidRDefault="003A206E" w:rsidP="00DB0E05">
      <w:pPr>
        <w:adjustRightInd w:val="0"/>
        <w:snapToGrid w:val="0"/>
        <w:spacing w:line="300" w:lineRule="auto"/>
        <w:ind w:leftChars="590" w:left="1416" w:rightChars="58" w:right="139" w:firstLine="2"/>
        <w:rPr>
          <w:rFonts w:ascii="標楷體" w:eastAsia="標楷體" w:hAnsi="標楷體"/>
          <w:color w:val="000000"/>
          <w:sz w:val="27"/>
          <w:szCs w:val="27"/>
        </w:rPr>
      </w:pPr>
      <w:r w:rsidRPr="000C28A6">
        <w:rPr>
          <w:rFonts w:ascii="標楷體" w:eastAsia="標楷體" w:hAnsi="標楷體" w:hint="eastAsia"/>
          <w:color w:val="000000"/>
          <w:sz w:val="27"/>
          <w:szCs w:val="27"/>
        </w:rPr>
        <w:t>◎匯款帳號：第一商業銀行</w:t>
      </w:r>
      <w:r w:rsidR="005B0004" w:rsidRPr="000C28A6">
        <w:rPr>
          <w:rFonts w:ascii="標楷體" w:eastAsia="標楷體" w:hAnsi="標楷體" w:hint="eastAsia"/>
          <w:color w:val="000000"/>
          <w:sz w:val="27"/>
          <w:szCs w:val="27"/>
        </w:rPr>
        <w:t xml:space="preserve"> </w:t>
      </w:r>
      <w:r w:rsidR="00084C8C" w:rsidRPr="000C28A6">
        <w:rPr>
          <w:rFonts w:ascii="標楷體" w:eastAsia="標楷體" w:hAnsi="標楷體" w:hint="eastAsia"/>
          <w:color w:val="000000"/>
          <w:sz w:val="27"/>
          <w:szCs w:val="27"/>
        </w:rPr>
        <w:t>00</w:t>
      </w:r>
      <w:r w:rsidR="005B0004" w:rsidRPr="000C28A6">
        <w:rPr>
          <w:rFonts w:ascii="標楷體" w:eastAsia="標楷體" w:hAnsi="標楷體" w:hint="eastAsia"/>
          <w:color w:val="000000"/>
          <w:sz w:val="27"/>
          <w:szCs w:val="27"/>
        </w:rPr>
        <w:t>7</w:t>
      </w:r>
      <w:r w:rsidRPr="000C28A6">
        <w:rPr>
          <w:rFonts w:ascii="標楷體" w:eastAsia="標楷體" w:hAnsi="標楷體" w:hint="eastAsia"/>
          <w:color w:val="000000"/>
          <w:sz w:val="27"/>
          <w:szCs w:val="27"/>
        </w:rPr>
        <w:t>埔里分行 442-50-186311</w:t>
      </w:r>
    </w:p>
    <w:p w14:paraId="705015CF" w14:textId="77777777" w:rsidR="003A206E" w:rsidRPr="000C28A6" w:rsidRDefault="003A206E" w:rsidP="00DB0E05">
      <w:pPr>
        <w:adjustRightInd w:val="0"/>
        <w:snapToGrid w:val="0"/>
        <w:spacing w:line="300" w:lineRule="auto"/>
        <w:ind w:leftChars="590" w:left="1416" w:rightChars="58" w:right="139" w:firstLine="2"/>
        <w:rPr>
          <w:rFonts w:ascii="標楷體" w:eastAsia="標楷體" w:hAnsi="標楷體"/>
          <w:color w:val="000000"/>
          <w:sz w:val="27"/>
          <w:szCs w:val="27"/>
        </w:rPr>
      </w:pPr>
      <w:r w:rsidRPr="000C28A6">
        <w:rPr>
          <w:rFonts w:ascii="標楷體" w:eastAsia="標楷體" w:hAnsi="標楷體" w:hint="eastAsia"/>
          <w:color w:val="000000"/>
          <w:sz w:val="27"/>
          <w:szCs w:val="27"/>
        </w:rPr>
        <w:t>◎戶    名：財團法人愚人之友社會福利慈善事業基金會</w:t>
      </w:r>
    </w:p>
    <w:p w14:paraId="43B15D20" w14:textId="3D65AF69" w:rsidR="003A206E" w:rsidRPr="000C28A6" w:rsidRDefault="003A206E" w:rsidP="00DB0E05">
      <w:pPr>
        <w:adjustRightInd w:val="0"/>
        <w:snapToGrid w:val="0"/>
        <w:spacing w:line="300" w:lineRule="auto"/>
        <w:ind w:leftChars="590" w:left="1416" w:rightChars="58" w:right="139" w:firstLine="2"/>
        <w:rPr>
          <w:rFonts w:ascii="標楷體" w:eastAsia="標楷體" w:hAnsi="標楷體"/>
          <w:color w:val="000000"/>
          <w:sz w:val="27"/>
          <w:szCs w:val="27"/>
        </w:rPr>
      </w:pPr>
      <w:r w:rsidRPr="000C28A6">
        <w:rPr>
          <w:rFonts w:ascii="標楷體" w:eastAsia="標楷體" w:hAnsi="標楷體" w:hint="eastAsia"/>
          <w:color w:val="000000"/>
          <w:sz w:val="27"/>
          <w:szCs w:val="27"/>
        </w:rPr>
        <w:t>◎聯絡電話：</w:t>
      </w:r>
      <w:r w:rsidR="009A5C4F" w:rsidRPr="000C28A6">
        <w:rPr>
          <w:rFonts w:ascii="標楷體" w:eastAsia="標楷體" w:hAnsi="標楷體" w:hint="eastAsia"/>
          <w:color w:val="000000"/>
          <w:sz w:val="27"/>
          <w:szCs w:val="27"/>
        </w:rPr>
        <w:t xml:space="preserve"> </w:t>
      </w:r>
      <w:r w:rsidRPr="000C28A6">
        <w:rPr>
          <w:rFonts w:ascii="標楷體" w:eastAsia="標楷體" w:hAnsi="標楷體" w:hint="eastAsia"/>
          <w:color w:val="000000"/>
          <w:sz w:val="27"/>
          <w:szCs w:val="27"/>
        </w:rPr>
        <w:t>(049)2918500</w:t>
      </w:r>
      <w:r w:rsidR="00A21B25" w:rsidRPr="000C28A6">
        <w:rPr>
          <w:rFonts w:ascii="標楷體" w:eastAsia="標楷體" w:hAnsi="標楷體" w:hint="eastAsia"/>
          <w:color w:val="000000"/>
          <w:sz w:val="27"/>
          <w:szCs w:val="27"/>
        </w:rPr>
        <w:t>分機60</w:t>
      </w:r>
      <w:r w:rsidR="00407540">
        <w:rPr>
          <w:rFonts w:ascii="標楷體" w:eastAsia="標楷體" w:hAnsi="標楷體"/>
          <w:color w:val="000000"/>
          <w:sz w:val="27"/>
          <w:szCs w:val="27"/>
        </w:rPr>
        <w:t>23</w:t>
      </w:r>
    </w:p>
    <w:p w14:paraId="52E58058" w14:textId="68315834" w:rsidR="00E73CC9" w:rsidRPr="000C28A6" w:rsidRDefault="009D29B7" w:rsidP="00DB0E05">
      <w:pPr>
        <w:adjustRightInd w:val="0"/>
        <w:snapToGrid w:val="0"/>
        <w:spacing w:line="300" w:lineRule="auto"/>
        <w:ind w:leftChars="590" w:left="1416" w:rightChars="58" w:right="139" w:firstLine="2"/>
        <w:rPr>
          <w:rFonts w:ascii="標楷體" w:eastAsia="標楷體" w:hAnsi="標楷體"/>
          <w:color w:val="000000"/>
          <w:sz w:val="27"/>
          <w:szCs w:val="27"/>
        </w:rPr>
      </w:pPr>
      <w:r w:rsidRPr="000C28A6">
        <w:rPr>
          <w:rFonts w:ascii="標楷體" w:eastAsia="標楷體" w:hAnsi="標楷體" w:hint="eastAsia"/>
          <w:color w:val="000000"/>
          <w:sz w:val="27"/>
          <w:szCs w:val="27"/>
        </w:rPr>
        <w:t>◎</w:t>
      </w:r>
      <w:r w:rsidR="00E73CC9" w:rsidRPr="000C28A6">
        <w:rPr>
          <w:rFonts w:ascii="標楷體" w:eastAsia="標楷體" w:hAnsi="標楷體" w:hint="eastAsia"/>
          <w:color w:val="000000"/>
          <w:sz w:val="27"/>
          <w:szCs w:val="27"/>
        </w:rPr>
        <w:t>聯絡信箱</w:t>
      </w:r>
      <w:r w:rsidR="00DB0E05">
        <w:rPr>
          <w:rFonts w:ascii="標楷體" w:eastAsia="標楷體" w:hAnsi="標楷體" w:hint="eastAsia"/>
          <w:color w:val="000000"/>
          <w:sz w:val="27"/>
          <w:szCs w:val="27"/>
        </w:rPr>
        <w:t>：sd45564</w:t>
      </w:r>
      <w:r w:rsidR="00E73CC9" w:rsidRPr="000C28A6">
        <w:rPr>
          <w:rFonts w:ascii="標楷體" w:eastAsia="標楷體" w:hAnsi="標楷體" w:hint="eastAsia"/>
          <w:color w:val="000000"/>
          <w:sz w:val="27"/>
          <w:szCs w:val="27"/>
        </w:rPr>
        <w:t>@gmail.com</w:t>
      </w:r>
    </w:p>
    <w:p w14:paraId="1F7A2B7D" w14:textId="77777777" w:rsidR="00A21B25" w:rsidRPr="000C28A6" w:rsidRDefault="00A21B25" w:rsidP="00DB0E05">
      <w:pPr>
        <w:adjustRightInd w:val="0"/>
        <w:snapToGrid w:val="0"/>
        <w:spacing w:line="300" w:lineRule="auto"/>
        <w:ind w:leftChars="590" w:left="1416" w:rightChars="58" w:right="139" w:firstLine="2"/>
        <w:rPr>
          <w:rFonts w:ascii="標楷體" w:eastAsia="標楷體" w:hAnsi="標楷體"/>
          <w:color w:val="000000"/>
          <w:sz w:val="27"/>
          <w:szCs w:val="27"/>
        </w:rPr>
      </w:pPr>
      <w:r w:rsidRPr="000C28A6">
        <w:rPr>
          <w:rFonts w:ascii="標楷體" w:eastAsia="標楷體" w:hAnsi="標楷體" w:hint="eastAsia"/>
          <w:color w:val="000000"/>
          <w:sz w:val="27"/>
          <w:szCs w:val="27"/>
        </w:rPr>
        <w:t>◎辦公位址：南投縣埔里鎮鐵山路2號-長照教學大樓B1</w:t>
      </w:r>
    </w:p>
    <w:p w14:paraId="6CC72956" w14:textId="77777777" w:rsidR="003A206E" w:rsidRPr="000C28A6" w:rsidRDefault="003A206E" w:rsidP="00DB0E05">
      <w:pPr>
        <w:adjustRightInd w:val="0"/>
        <w:snapToGrid w:val="0"/>
        <w:spacing w:line="300" w:lineRule="auto"/>
        <w:ind w:leftChars="590" w:left="1416" w:rightChars="58" w:right="139" w:firstLine="2"/>
        <w:rPr>
          <w:rFonts w:ascii="標楷體" w:eastAsia="標楷體" w:hAnsi="標楷體"/>
          <w:color w:val="000000"/>
          <w:sz w:val="27"/>
          <w:szCs w:val="27"/>
        </w:rPr>
      </w:pPr>
      <w:r w:rsidRPr="000C28A6">
        <w:rPr>
          <w:rFonts w:ascii="標楷體" w:eastAsia="標楷體" w:hAnsi="標楷體" w:hint="eastAsia"/>
          <w:color w:val="000000"/>
          <w:sz w:val="27"/>
          <w:szCs w:val="27"/>
        </w:rPr>
        <w:t>◎聯絡時間：星期一~五，上午8:30-12:00，下午1:30-17:00。</w:t>
      </w:r>
    </w:p>
    <w:p w14:paraId="18645764" w14:textId="77777777" w:rsidR="00B226B1" w:rsidRPr="00B226B1" w:rsidRDefault="00B226B1" w:rsidP="00DB0E05">
      <w:pPr>
        <w:adjustRightInd w:val="0"/>
        <w:snapToGrid w:val="0"/>
        <w:spacing w:line="300" w:lineRule="auto"/>
        <w:ind w:leftChars="590" w:left="1416" w:rightChars="58" w:right="139" w:firstLine="2"/>
        <w:rPr>
          <w:rFonts w:ascii="標楷體" w:eastAsia="標楷體" w:hAnsi="標楷體"/>
          <w:color w:val="000000"/>
          <w:sz w:val="27"/>
          <w:szCs w:val="27"/>
        </w:rPr>
      </w:pPr>
      <w:r w:rsidRPr="00B226B1">
        <w:rPr>
          <w:rFonts w:ascii="標楷體" w:eastAsia="標楷體" w:hAnsi="標楷體" w:hint="eastAsia"/>
          <w:color w:val="000000"/>
          <w:sz w:val="27"/>
          <w:szCs w:val="27"/>
        </w:rPr>
        <w:t>備註</w:t>
      </w:r>
      <w:r>
        <w:rPr>
          <w:rFonts w:ascii="標楷體" w:eastAsia="標楷體" w:hAnsi="標楷體" w:hint="eastAsia"/>
          <w:color w:val="000000"/>
          <w:sz w:val="27"/>
          <w:szCs w:val="27"/>
        </w:rPr>
        <w:t>:</w:t>
      </w:r>
    </w:p>
    <w:p w14:paraId="0958D812" w14:textId="77777777" w:rsidR="00B226B1" w:rsidRPr="00B226B1" w:rsidRDefault="00B226B1" w:rsidP="00DB0E05">
      <w:pPr>
        <w:adjustRightInd w:val="0"/>
        <w:snapToGrid w:val="0"/>
        <w:spacing w:line="300" w:lineRule="auto"/>
        <w:ind w:leftChars="590" w:left="1416" w:rightChars="58" w:right="139" w:firstLine="2"/>
        <w:rPr>
          <w:rFonts w:ascii="標楷體" w:eastAsia="標楷體" w:hAnsi="標楷體"/>
          <w:color w:val="000000"/>
          <w:sz w:val="27"/>
          <w:szCs w:val="27"/>
        </w:rPr>
      </w:pPr>
      <w:r w:rsidRPr="00B226B1">
        <w:rPr>
          <w:rFonts w:ascii="標楷體" w:eastAsia="標楷體" w:hAnsi="標楷體" w:hint="eastAsia"/>
          <w:color w:val="000000"/>
          <w:sz w:val="27"/>
          <w:szCs w:val="27"/>
        </w:rPr>
        <w:t>1.請參加學員自備環保杯。</w:t>
      </w:r>
    </w:p>
    <w:p w14:paraId="3688E4EA" w14:textId="77777777" w:rsidR="00B226B1" w:rsidRPr="00B226B1" w:rsidRDefault="00B226B1" w:rsidP="00DB0E05">
      <w:pPr>
        <w:adjustRightInd w:val="0"/>
        <w:snapToGrid w:val="0"/>
        <w:spacing w:line="300" w:lineRule="auto"/>
        <w:ind w:leftChars="590" w:left="1416" w:rightChars="58" w:right="139" w:firstLine="2"/>
        <w:rPr>
          <w:rFonts w:ascii="標楷體" w:eastAsia="標楷體" w:hAnsi="標楷體"/>
          <w:color w:val="000000"/>
          <w:sz w:val="27"/>
          <w:szCs w:val="27"/>
        </w:rPr>
      </w:pPr>
      <w:r w:rsidRPr="00B226B1">
        <w:rPr>
          <w:rFonts w:ascii="標楷體" w:eastAsia="標楷體" w:hAnsi="標楷體" w:hint="eastAsia"/>
          <w:color w:val="000000"/>
          <w:sz w:val="27"/>
          <w:szCs w:val="27"/>
        </w:rPr>
        <w:t>2.本次訓練不提供午餐，敬請自理。</w:t>
      </w:r>
    </w:p>
    <w:p w14:paraId="145E5EBE" w14:textId="77777777" w:rsidR="00B226B1" w:rsidRPr="00B226B1" w:rsidRDefault="00B226B1" w:rsidP="00DB0E05">
      <w:pPr>
        <w:adjustRightInd w:val="0"/>
        <w:snapToGrid w:val="0"/>
        <w:spacing w:line="300" w:lineRule="auto"/>
        <w:ind w:leftChars="590" w:left="1416" w:rightChars="58" w:right="139" w:firstLine="2"/>
        <w:rPr>
          <w:rFonts w:ascii="標楷體" w:eastAsia="標楷體" w:hAnsi="標楷體"/>
          <w:color w:val="000000"/>
          <w:sz w:val="27"/>
          <w:szCs w:val="27"/>
        </w:rPr>
      </w:pPr>
      <w:r w:rsidRPr="00B226B1">
        <w:rPr>
          <w:rFonts w:ascii="標楷體" w:eastAsia="標楷體" w:hAnsi="標楷體" w:hint="eastAsia"/>
          <w:color w:val="000000"/>
          <w:sz w:val="27"/>
          <w:szCs w:val="27"/>
        </w:rPr>
        <w:t>3.為維護課程品質，請學員自行斟酌課程是否能全程參加，遲到、早退或中途離席超過20分鐘或冒名頂替者，參加該次研習人員均不予認定。</w:t>
      </w:r>
    </w:p>
    <w:p w14:paraId="7BD1D9DD" w14:textId="77777777" w:rsidR="005B0004" w:rsidRPr="00B226B1" w:rsidRDefault="005B0004" w:rsidP="00DB0E05">
      <w:pPr>
        <w:adjustRightInd w:val="0"/>
        <w:snapToGrid w:val="0"/>
        <w:spacing w:line="300" w:lineRule="auto"/>
        <w:ind w:leftChars="59" w:left="142" w:rightChars="58" w:right="139" w:firstLine="2"/>
        <w:rPr>
          <w:rFonts w:ascii="標楷體" w:eastAsia="標楷體" w:hAnsi="標楷體"/>
          <w:color w:val="000000"/>
          <w:sz w:val="27"/>
          <w:szCs w:val="27"/>
        </w:rPr>
      </w:pPr>
      <w:r>
        <w:rPr>
          <w:rFonts w:ascii="標楷體" w:eastAsia="標楷體" w:hAnsi="標楷體"/>
          <w:color w:val="000000"/>
          <w:sz w:val="27"/>
          <w:szCs w:val="27"/>
        </w:rPr>
        <w:br w:type="page"/>
      </w:r>
      <w:r w:rsidRPr="005B0004">
        <w:rPr>
          <w:rFonts w:ascii="標楷體" w:eastAsia="標楷體" w:hAnsi="標楷體" w:hint="eastAsia"/>
          <w:color w:val="000000"/>
          <w:sz w:val="27"/>
          <w:szCs w:val="27"/>
          <w:bdr w:val="single" w:sz="4" w:space="0" w:color="auto"/>
        </w:rPr>
        <w:lastRenderedPageBreak/>
        <w:t>表</w:t>
      </w:r>
      <w:proofErr w:type="gramStart"/>
      <w:r w:rsidRPr="005B0004">
        <w:rPr>
          <w:rFonts w:ascii="標楷體" w:eastAsia="標楷體" w:hAnsi="標楷體" w:hint="eastAsia"/>
          <w:color w:val="000000"/>
          <w:sz w:val="27"/>
          <w:szCs w:val="27"/>
          <w:bdr w:val="single" w:sz="4" w:space="0" w:color="auto"/>
        </w:rPr>
        <w:t>一</w:t>
      </w:r>
      <w:proofErr w:type="gramEnd"/>
    </w:p>
    <w:tbl>
      <w:tblPr>
        <w:tblW w:w="102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3"/>
        <w:gridCol w:w="1574"/>
        <w:gridCol w:w="4046"/>
        <w:gridCol w:w="1316"/>
        <w:gridCol w:w="723"/>
        <w:gridCol w:w="1472"/>
      </w:tblGrid>
      <w:tr w:rsidR="005B0004" w:rsidRPr="00881800" w14:paraId="23A47CE0" w14:textId="77777777" w:rsidTr="00FF73F7">
        <w:trPr>
          <w:jc w:val="center"/>
        </w:trPr>
        <w:tc>
          <w:tcPr>
            <w:tcW w:w="1153" w:type="dxa"/>
            <w:shd w:val="clear" w:color="auto" w:fill="auto"/>
            <w:vAlign w:val="center"/>
          </w:tcPr>
          <w:p w14:paraId="66832F67" w14:textId="77777777" w:rsidR="005B0004" w:rsidRPr="00881800" w:rsidRDefault="005B0004" w:rsidP="00400D05">
            <w:pPr>
              <w:widowControl/>
              <w:tabs>
                <w:tab w:val="center" w:pos="4153"/>
                <w:tab w:val="right" w:pos="8306"/>
              </w:tabs>
              <w:adjustRightInd w:val="0"/>
              <w:snapToGrid w:val="0"/>
              <w:jc w:val="center"/>
              <w:rPr>
                <w:rFonts w:ascii="標楷體" w:eastAsia="標楷體" w:cs="標楷體"/>
                <w:color w:val="000000"/>
                <w:kern w:val="0"/>
                <w:sz w:val="20"/>
                <w:szCs w:val="20"/>
              </w:rPr>
            </w:pPr>
            <w:r w:rsidRPr="00881800">
              <w:rPr>
                <w:rFonts w:ascii="標楷體" w:eastAsia="標楷體" w:cs="標楷體" w:hint="eastAsia"/>
                <w:color w:val="000000"/>
                <w:kern w:val="0"/>
                <w:sz w:val="20"/>
                <w:szCs w:val="20"/>
              </w:rPr>
              <w:t>研習日期</w:t>
            </w:r>
          </w:p>
        </w:tc>
        <w:tc>
          <w:tcPr>
            <w:tcW w:w="1574" w:type="dxa"/>
            <w:shd w:val="clear" w:color="auto" w:fill="auto"/>
            <w:vAlign w:val="center"/>
          </w:tcPr>
          <w:p w14:paraId="3CB65267" w14:textId="77777777" w:rsidR="005B0004" w:rsidRPr="00881800" w:rsidRDefault="005B0004" w:rsidP="00400D05">
            <w:pPr>
              <w:widowControl/>
              <w:tabs>
                <w:tab w:val="center" w:pos="4153"/>
                <w:tab w:val="right" w:pos="8306"/>
              </w:tabs>
              <w:adjustRightInd w:val="0"/>
              <w:snapToGrid w:val="0"/>
              <w:jc w:val="center"/>
              <w:rPr>
                <w:rFonts w:ascii="標楷體" w:eastAsia="標楷體" w:cs="標楷體"/>
                <w:color w:val="000000"/>
                <w:kern w:val="0"/>
                <w:sz w:val="20"/>
                <w:szCs w:val="20"/>
              </w:rPr>
            </w:pPr>
            <w:r w:rsidRPr="00881800">
              <w:rPr>
                <w:rFonts w:ascii="標楷體" w:eastAsia="標楷體" w:cs="標楷體" w:hint="eastAsia"/>
                <w:color w:val="000000"/>
                <w:kern w:val="0"/>
                <w:sz w:val="20"/>
                <w:szCs w:val="20"/>
              </w:rPr>
              <w:t>課程主題</w:t>
            </w:r>
          </w:p>
        </w:tc>
        <w:tc>
          <w:tcPr>
            <w:tcW w:w="4046" w:type="dxa"/>
            <w:shd w:val="clear" w:color="auto" w:fill="auto"/>
            <w:vAlign w:val="center"/>
          </w:tcPr>
          <w:p w14:paraId="092B068C" w14:textId="77777777" w:rsidR="005B0004" w:rsidRPr="00881800" w:rsidRDefault="005B0004" w:rsidP="00400D05">
            <w:pPr>
              <w:widowControl/>
              <w:tabs>
                <w:tab w:val="center" w:pos="4153"/>
                <w:tab w:val="right" w:pos="8306"/>
              </w:tabs>
              <w:adjustRightInd w:val="0"/>
              <w:snapToGrid w:val="0"/>
              <w:jc w:val="center"/>
              <w:rPr>
                <w:rFonts w:ascii="標楷體" w:eastAsia="標楷體" w:cs="標楷體"/>
                <w:color w:val="000000"/>
                <w:kern w:val="0"/>
                <w:sz w:val="20"/>
                <w:szCs w:val="20"/>
              </w:rPr>
            </w:pPr>
            <w:r w:rsidRPr="00881800">
              <w:rPr>
                <w:rFonts w:ascii="標楷體" w:eastAsia="標楷體" w:cs="標楷體" w:hint="eastAsia"/>
                <w:color w:val="000000"/>
                <w:kern w:val="0"/>
                <w:sz w:val="20"/>
                <w:szCs w:val="20"/>
              </w:rPr>
              <w:t>課程內容</w:t>
            </w:r>
          </w:p>
        </w:tc>
        <w:tc>
          <w:tcPr>
            <w:tcW w:w="1316" w:type="dxa"/>
            <w:shd w:val="clear" w:color="auto" w:fill="auto"/>
            <w:vAlign w:val="center"/>
          </w:tcPr>
          <w:p w14:paraId="48B9FCE6" w14:textId="77777777" w:rsidR="005B0004" w:rsidRPr="00881800" w:rsidRDefault="005B0004" w:rsidP="00400D05">
            <w:pPr>
              <w:widowControl/>
              <w:tabs>
                <w:tab w:val="center" w:pos="4153"/>
                <w:tab w:val="right" w:pos="8306"/>
              </w:tabs>
              <w:adjustRightInd w:val="0"/>
              <w:snapToGrid w:val="0"/>
              <w:jc w:val="center"/>
              <w:rPr>
                <w:rFonts w:ascii="標楷體" w:eastAsia="標楷體" w:cs="標楷體"/>
                <w:color w:val="000000"/>
                <w:kern w:val="0"/>
                <w:sz w:val="20"/>
                <w:szCs w:val="20"/>
              </w:rPr>
            </w:pPr>
            <w:r w:rsidRPr="00881800">
              <w:rPr>
                <w:rFonts w:ascii="標楷體" w:eastAsia="標楷體" w:cs="標楷體" w:hint="eastAsia"/>
                <w:color w:val="000000"/>
                <w:kern w:val="0"/>
                <w:sz w:val="20"/>
                <w:szCs w:val="20"/>
              </w:rPr>
              <w:t>課程時間</w:t>
            </w:r>
          </w:p>
        </w:tc>
        <w:tc>
          <w:tcPr>
            <w:tcW w:w="723" w:type="dxa"/>
            <w:shd w:val="clear" w:color="auto" w:fill="auto"/>
            <w:vAlign w:val="center"/>
          </w:tcPr>
          <w:p w14:paraId="422BA728" w14:textId="77777777" w:rsidR="005B0004" w:rsidRPr="00881800" w:rsidRDefault="005B0004" w:rsidP="00400D05">
            <w:pPr>
              <w:widowControl/>
              <w:tabs>
                <w:tab w:val="center" w:pos="4153"/>
                <w:tab w:val="right" w:pos="8306"/>
              </w:tabs>
              <w:adjustRightInd w:val="0"/>
              <w:snapToGrid w:val="0"/>
              <w:jc w:val="center"/>
              <w:rPr>
                <w:rFonts w:ascii="標楷體" w:eastAsia="標楷體" w:cs="標楷體"/>
                <w:color w:val="000000"/>
                <w:kern w:val="0"/>
                <w:sz w:val="20"/>
                <w:szCs w:val="20"/>
              </w:rPr>
            </w:pPr>
            <w:r w:rsidRPr="00881800">
              <w:rPr>
                <w:rFonts w:ascii="標楷體" w:eastAsia="標楷體" w:cs="標楷體" w:hint="eastAsia"/>
                <w:color w:val="000000"/>
                <w:kern w:val="0"/>
                <w:sz w:val="20"/>
                <w:szCs w:val="20"/>
              </w:rPr>
              <w:t>課程</w:t>
            </w:r>
          </w:p>
          <w:p w14:paraId="72478CC4" w14:textId="77777777" w:rsidR="005B0004" w:rsidRPr="00881800" w:rsidRDefault="005B0004" w:rsidP="00400D05">
            <w:pPr>
              <w:widowControl/>
              <w:tabs>
                <w:tab w:val="center" w:pos="4153"/>
                <w:tab w:val="right" w:pos="8306"/>
              </w:tabs>
              <w:adjustRightInd w:val="0"/>
              <w:snapToGrid w:val="0"/>
              <w:jc w:val="center"/>
              <w:rPr>
                <w:rFonts w:ascii="標楷體" w:eastAsia="標楷體" w:cs="標楷體"/>
                <w:color w:val="000000"/>
                <w:kern w:val="0"/>
                <w:sz w:val="20"/>
                <w:szCs w:val="20"/>
              </w:rPr>
            </w:pPr>
            <w:r w:rsidRPr="00881800">
              <w:rPr>
                <w:rFonts w:ascii="標楷體" w:eastAsia="標楷體" w:cs="標楷體" w:hint="eastAsia"/>
                <w:color w:val="000000"/>
                <w:kern w:val="0"/>
                <w:sz w:val="20"/>
                <w:szCs w:val="20"/>
              </w:rPr>
              <w:t>時數</w:t>
            </w:r>
          </w:p>
        </w:tc>
        <w:tc>
          <w:tcPr>
            <w:tcW w:w="1472" w:type="dxa"/>
            <w:shd w:val="clear" w:color="auto" w:fill="auto"/>
            <w:vAlign w:val="center"/>
          </w:tcPr>
          <w:p w14:paraId="56C8FF0C" w14:textId="77777777" w:rsidR="005B0004" w:rsidRPr="00881800" w:rsidRDefault="005B0004" w:rsidP="00400D05">
            <w:pPr>
              <w:widowControl/>
              <w:tabs>
                <w:tab w:val="center" w:pos="4153"/>
                <w:tab w:val="right" w:pos="8306"/>
              </w:tabs>
              <w:adjustRightInd w:val="0"/>
              <w:snapToGrid w:val="0"/>
              <w:jc w:val="center"/>
              <w:rPr>
                <w:rFonts w:ascii="標楷體" w:eastAsia="標楷體" w:cs="標楷體"/>
                <w:color w:val="000000"/>
                <w:kern w:val="0"/>
                <w:sz w:val="20"/>
                <w:szCs w:val="20"/>
              </w:rPr>
            </w:pPr>
            <w:r w:rsidRPr="00881800">
              <w:rPr>
                <w:rFonts w:ascii="標楷體" w:eastAsia="標楷體" w:cs="標楷體" w:hint="eastAsia"/>
                <w:color w:val="000000"/>
                <w:kern w:val="0"/>
                <w:sz w:val="20"/>
                <w:szCs w:val="20"/>
              </w:rPr>
              <w:t>課程講師</w:t>
            </w:r>
          </w:p>
        </w:tc>
      </w:tr>
      <w:tr w:rsidR="0095580F" w:rsidRPr="00881800" w14:paraId="203286F4" w14:textId="77777777" w:rsidTr="004B3E90">
        <w:trPr>
          <w:trHeight w:val="461"/>
          <w:jc w:val="center"/>
        </w:trPr>
        <w:tc>
          <w:tcPr>
            <w:tcW w:w="1153" w:type="dxa"/>
            <w:vMerge w:val="restart"/>
            <w:tcBorders>
              <w:top w:val="thickThinLargeGap" w:sz="24" w:space="0" w:color="000000"/>
            </w:tcBorders>
            <w:shd w:val="clear" w:color="auto" w:fill="auto"/>
            <w:vAlign w:val="center"/>
          </w:tcPr>
          <w:p w14:paraId="1F51F2CC" w14:textId="71B39663" w:rsidR="0095580F" w:rsidRPr="005E0775" w:rsidRDefault="0095580F" w:rsidP="00164D8A">
            <w:pPr>
              <w:autoSpaceDE w:val="0"/>
              <w:autoSpaceDN w:val="0"/>
              <w:adjustRightInd w:val="0"/>
              <w:snapToGrid w:val="0"/>
              <w:jc w:val="center"/>
              <w:rPr>
                <w:rFonts w:ascii="標楷體" w:eastAsia="標楷體" w:hAnsi="標楷體"/>
                <w:sz w:val="20"/>
                <w:szCs w:val="20"/>
              </w:rPr>
            </w:pPr>
            <w:r>
              <w:rPr>
                <w:rFonts w:ascii="標楷體" w:eastAsia="標楷體" w:hAnsi="標楷體"/>
                <w:sz w:val="20"/>
                <w:szCs w:val="20"/>
              </w:rPr>
              <w:t>0</w:t>
            </w:r>
            <w:r w:rsidR="00164D8A">
              <w:rPr>
                <w:rFonts w:ascii="標楷體" w:eastAsia="標楷體" w:hAnsi="標楷體" w:hint="eastAsia"/>
                <w:sz w:val="20"/>
                <w:szCs w:val="20"/>
              </w:rPr>
              <w:t>6</w:t>
            </w:r>
            <w:r>
              <w:rPr>
                <w:rFonts w:ascii="標楷體" w:eastAsia="標楷體" w:hAnsi="標楷體"/>
                <w:sz w:val="20"/>
                <w:szCs w:val="20"/>
              </w:rPr>
              <w:t>/</w:t>
            </w:r>
            <w:r w:rsidR="00164D8A">
              <w:rPr>
                <w:rFonts w:ascii="標楷體" w:eastAsia="標楷體" w:hAnsi="標楷體" w:hint="eastAsia"/>
                <w:sz w:val="20"/>
                <w:szCs w:val="20"/>
              </w:rPr>
              <w:t>08</w:t>
            </w:r>
            <w:r>
              <w:rPr>
                <w:rFonts w:ascii="標楷體" w:eastAsia="標楷體" w:hAnsi="標楷體" w:hint="eastAsia"/>
                <w:sz w:val="20"/>
                <w:szCs w:val="20"/>
              </w:rPr>
              <w:t>(日)</w:t>
            </w:r>
          </w:p>
        </w:tc>
        <w:tc>
          <w:tcPr>
            <w:tcW w:w="1574" w:type="dxa"/>
            <w:vMerge w:val="restart"/>
            <w:tcBorders>
              <w:top w:val="thickThinLargeGap" w:sz="24" w:space="0" w:color="000000"/>
            </w:tcBorders>
            <w:shd w:val="clear" w:color="auto" w:fill="auto"/>
            <w:vAlign w:val="center"/>
          </w:tcPr>
          <w:p w14:paraId="4569FC70" w14:textId="199F3881" w:rsidR="00164D8A" w:rsidRPr="001D39D0" w:rsidRDefault="00164D8A" w:rsidP="00164D8A">
            <w:pPr>
              <w:widowControl/>
              <w:jc w:val="both"/>
              <w:rPr>
                <w:rFonts w:ascii="標楷體" w:eastAsia="標楷體" w:hAnsi="標楷體" w:cs="標楷體"/>
                <w:color w:val="000000"/>
                <w:kern w:val="0"/>
                <w:sz w:val="20"/>
                <w:szCs w:val="20"/>
              </w:rPr>
            </w:pPr>
            <w:r w:rsidRPr="00164D8A">
              <w:rPr>
                <w:rFonts w:ascii="標楷體" w:eastAsia="標楷體" w:hAnsi="標楷體" w:cs="標楷體" w:hint="eastAsia"/>
                <w:color w:val="000000"/>
                <w:kern w:val="0"/>
                <w:sz w:val="20"/>
                <w:szCs w:val="20"/>
              </w:rPr>
              <w:t>中風的照顧與預防</w:t>
            </w:r>
          </w:p>
        </w:tc>
        <w:tc>
          <w:tcPr>
            <w:tcW w:w="4046" w:type="dxa"/>
            <w:tcBorders>
              <w:top w:val="thickThinLargeGap" w:sz="24" w:space="0" w:color="000000"/>
            </w:tcBorders>
            <w:shd w:val="clear" w:color="auto" w:fill="auto"/>
            <w:vAlign w:val="center"/>
          </w:tcPr>
          <w:p w14:paraId="3BB7C961" w14:textId="2B4C2AFC" w:rsidR="0095580F" w:rsidRPr="00780928" w:rsidRDefault="00AE5EC4" w:rsidP="00B378B8">
            <w:pPr>
              <w:pStyle w:val="Web"/>
              <w:rPr>
                <w:rFonts w:ascii="標楷體" w:eastAsia="標楷體" w:hAnsi="標楷體" w:cs="標楷體" w:hint="eastAsia"/>
                <w:color w:val="000000"/>
                <w:sz w:val="20"/>
                <w:szCs w:val="20"/>
              </w:rPr>
            </w:pPr>
            <w:r w:rsidRPr="00AE5EC4">
              <w:rPr>
                <w:rFonts w:ascii="標楷體" w:eastAsia="標楷體" w:hAnsi="標楷體" w:cs="標楷體"/>
                <w:color w:val="000000"/>
                <w:sz w:val="20"/>
                <w:szCs w:val="20"/>
              </w:rPr>
              <w:t>中風的發生原因及相關風險因素。學員將學習中風的基本概念，並了解中風的兩大主要類型：缺血性中風和出血性中風。課程將深入探討導致缺血性中風的主要原因，如血栓形成、動脈硬化和心臟問題（如心房顫動），以及出血性中風的原因，包括高血壓、血管破裂等。學員還將學習與中風發生密切相關的風險因素，如高血壓、高血糖、吸煙、飲酒過量、不良飲食習慣、肥胖、缺乏運動等。</w:t>
            </w:r>
            <w:proofErr w:type="gramStart"/>
            <w:r w:rsidRPr="00AE5EC4">
              <w:rPr>
                <w:rFonts w:ascii="標楷體" w:eastAsia="標楷體" w:hAnsi="標楷體" w:cs="標楷體"/>
                <w:color w:val="000000"/>
                <w:sz w:val="20"/>
                <w:szCs w:val="20"/>
              </w:rPr>
              <w:t>此外，</w:t>
            </w:r>
            <w:proofErr w:type="gramEnd"/>
            <w:r w:rsidRPr="00AE5EC4">
              <w:rPr>
                <w:rFonts w:ascii="標楷體" w:eastAsia="標楷體" w:hAnsi="標楷體" w:cs="標楷體"/>
                <w:color w:val="000000"/>
                <w:sz w:val="20"/>
                <w:szCs w:val="20"/>
              </w:rPr>
              <w:t>課程將介紹如何通過健康生活方式的調整來降低中風風險，如控制血壓、保持健康飲食、增加運動及戒煙等。透過對中風發生原因的理解，長照人員能更好地協助病患進行預防性健康管理，降低中風的發生風險，並提高病患的生活品質。</w:t>
            </w:r>
          </w:p>
        </w:tc>
        <w:tc>
          <w:tcPr>
            <w:tcW w:w="1316" w:type="dxa"/>
            <w:tcBorders>
              <w:top w:val="thickThinLargeGap" w:sz="24" w:space="0" w:color="000000"/>
              <w:bottom w:val="single" w:sz="4" w:space="0" w:color="auto"/>
            </w:tcBorders>
            <w:shd w:val="clear" w:color="auto" w:fill="auto"/>
            <w:vAlign w:val="center"/>
          </w:tcPr>
          <w:p w14:paraId="186B96EA" w14:textId="0652756C" w:rsidR="0095580F" w:rsidRPr="00881800" w:rsidRDefault="0095580F" w:rsidP="0095580F">
            <w:pPr>
              <w:widowControl/>
              <w:tabs>
                <w:tab w:val="center" w:pos="4153"/>
                <w:tab w:val="right" w:pos="8306"/>
              </w:tabs>
              <w:adjustRightInd w:val="0"/>
              <w:snapToGrid w:val="0"/>
              <w:jc w:val="center"/>
              <w:rPr>
                <w:rFonts w:ascii="標楷體" w:eastAsia="標楷體" w:cs="標楷體"/>
                <w:color w:val="000000"/>
                <w:kern w:val="0"/>
                <w:sz w:val="20"/>
                <w:szCs w:val="20"/>
              </w:rPr>
            </w:pPr>
            <w:r w:rsidRPr="00013296">
              <w:rPr>
                <w:rFonts w:ascii="標楷體" w:eastAsia="標楷體" w:hAnsi="標楷體" w:cs="標楷體"/>
                <w:color w:val="000000"/>
                <w:kern w:val="0"/>
                <w:sz w:val="20"/>
                <w:szCs w:val="20"/>
              </w:rPr>
              <w:t>0</w:t>
            </w:r>
            <w:r>
              <w:rPr>
                <w:rFonts w:ascii="標楷體" w:eastAsia="標楷體" w:hAnsi="標楷體" w:cs="標楷體"/>
                <w:color w:val="000000"/>
                <w:kern w:val="0"/>
                <w:sz w:val="20"/>
                <w:szCs w:val="20"/>
              </w:rPr>
              <w:t>9</w:t>
            </w:r>
            <w:r w:rsidRPr="00013296">
              <w:rPr>
                <w:rFonts w:ascii="標楷體" w:eastAsia="標楷體" w:hAnsi="標楷體" w:cs="標楷體"/>
                <w:color w:val="000000"/>
                <w:kern w:val="0"/>
                <w:sz w:val="20"/>
                <w:szCs w:val="20"/>
              </w:rPr>
              <w:t>:00-1</w:t>
            </w:r>
            <w:r>
              <w:rPr>
                <w:rFonts w:ascii="標楷體" w:eastAsia="標楷體" w:hAnsi="標楷體" w:cs="標楷體"/>
                <w:color w:val="000000"/>
                <w:kern w:val="0"/>
                <w:sz w:val="20"/>
                <w:szCs w:val="20"/>
              </w:rPr>
              <w:t>1</w:t>
            </w:r>
            <w:r w:rsidRPr="00013296">
              <w:rPr>
                <w:rFonts w:ascii="標楷體" w:eastAsia="標楷體" w:hAnsi="標楷體" w:cs="標楷體"/>
                <w:color w:val="000000"/>
                <w:kern w:val="0"/>
                <w:sz w:val="20"/>
                <w:szCs w:val="20"/>
              </w:rPr>
              <w:t>:00</w:t>
            </w:r>
          </w:p>
        </w:tc>
        <w:tc>
          <w:tcPr>
            <w:tcW w:w="723" w:type="dxa"/>
            <w:tcBorders>
              <w:top w:val="thickThinLargeGap" w:sz="24" w:space="0" w:color="000000"/>
              <w:bottom w:val="single" w:sz="4" w:space="0" w:color="auto"/>
            </w:tcBorders>
            <w:shd w:val="clear" w:color="auto" w:fill="auto"/>
            <w:vAlign w:val="center"/>
          </w:tcPr>
          <w:p w14:paraId="649841BE" w14:textId="12F8D055" w:rsidR="0095580F" w:rsidRPr="00881800" w:rsidRDefault="0095580F" w:rsidP="001D39D0">
            <w:pPr>
              <w:widowControl/>
              <w:tabs>
                <w:tab w:val="center" w:pos="4153"/>
                <w:tab w:val="right" w:pos="8306"/>
              </w:tabs>
              <w:adjustRightInd w:val="0"/>
              <w:snapToGrid w:val="0"/>
              <w:jc w:val="center"/>
              <w:rPr>
                <w:rFonts w:ascii="標楷體" w:eastAsia="標楷體" w:cs="標楷體"/>
                <w:color w:val="000000"/>
                <w:kern w:val="0"/>
                <w:sz w:val="20"/>
                <w:szCs w:val="20"/>
              </w:rPr>
            </w:pPr>
            <w:r>
              <w:rPr>
                <w:rFonts w:ascii="標楷體" w:eastAsia="標楷體" w:cs="標楷體"/>
                <w:color w:val="000000"/>
                <w:kern w:val="0"/>
                <w:sz w:val="20"/>
                <w:szCs w:val="20"/>
              </w:rPr>
              <w:t>2</w:t>
            </w:r>
          </w:p>
        </w:tc>
        <w:tc>
          <w:tcPr>
            <w:tcW w:w="1472" w:type="dxa"/>
            <w:vMerge w:val="restart"/>
            <w:tcBorders>
              <w:top w:val="thickThinLargeGap" w:sz="24" w:space="0" w:color="000000"/>
            </w:tcBorders>
            <w:shd w:val="clear" w:color="auto" w:fill="auto"/>
            <w:vAlign w:val="center"/>
          </w:tcPr>
          <w:p w14:paraId="648333A7" w14:textId="46199A7F" w:rsidR="0095580F" w:rsidRPr="00013296" w:rsidRDefault="00B378B8" w:rsidP="001D39D0">
            <w:pPr>
              <w:autoSpaceDE w:val="0"/>
              <w:autoSpaceDN w:val="0"/>
              <w:adjustRightInd w:val="0"/>
              <w:snapToGrid w:val="0"/>
              <w:jc w:val="center"/>
              <w:rPr>
                <w:rFonts w:ascii="標楷體" w:eastAsia="標楷體" w:hAnsi="標楷體" w:cs="標楷體"/>
                <w:color w:val="000000"/>
                <w:kern w:val="0"/>
                <w:sz w:val="20"/>
                <w:szCs w:val="20"/>
              </w:rPr>
            </w:pPr>
            <w:r>
              <w:rPr>
                <w:rFonts w:ascii="標楷體" w:eastAsia="標楷體" w:hAnsi="標楷體" w:cs="標楷體" w:hint="eastAsia"/>
                <w:color w:val="000000"/>
                <w:kern w:val="0"/>
                <w:sz w:val="20"/>
                <w:szCs w:val="20"/>
              </w:rPr>
              <w:t>曹宗華護理長</w:t>
            </w:r>
          </w:p>
        </w:tc>
      </w:tr>
      <w:tr w:rsidR="0095580F" w:rsidRPr="00881800" w14:paraId="0EA9C752" w14:textId="77777777" w:rsidTr="00164D8A">
        <w:trPr>
          <w:trHeight w:val="519"/>
          <w:jc w:val="center"/>
        </w:trPr>
        <w:tc>
          <w:tcPr>
            <w:tcW w:w="1153" w:type="dxa"/>
            <w:vMerge/>
            <w:shd w:val="clear" w:color="auto" w:fill="auto"/>
            <w:vAlign w:val="center"/>
          </w:tcPr>
          <w:p w14:paraId="0A37501D" w14:textId="77777777" w:rsidR="0095580F" w:rsidRPr="0093028F" w:rsidRDefault="0095580F" w:rsidP="001D39D0">
            <w:pPr>
              <w:autoSpaceDE w:val="0"/>
              <w:autoSpaceDN w:val="0"/>
              <w:adjustRightInd w:val="0"/>
              <w:snapToGrid w:val="0"/>
              <w:jc w:val="center"/>
              <w:rPr>
                <w:rFonts w:ascii="標楷體" w:eastAsia="標楷體" w:hAnsi="標楷體"/>
                <w:color w:val="FF0000"/>
                <w:sz w:val="20"/>
                <w:szCs w:val="20"/>
              </w:rPr>
            </w:pPr>
          </w:p>
        </w:tc>
        <w:tc>
          <w:tcPr>
            <w:tcW w:w="1574" w:type="dxa"/>
            <w:vMerge/>
            <w:tcBorders>
              <w:bottom w:val="single" w:sz="4" w:space="0" w:color="auto"/>
            </w:tcBorders>
            <w:shd w:val="clear" w:color="auto" w:fill="auto"/>
            <w:vAlign w:val="center"/>
          </w:tcPr>
          <w:p w14:paraId="5D4379F6" w14:textId="612B09E4" w:rsidR="0095580F" w:rsidRPr="001D39D0" w:rsidRDefault="0095580F" w:rsidP="001D39D0">
            <w:pPr>
              <w:autoSpaceDE w:val="0"/>
              <w:autoSpaceDN w:val="0"/>
              <w:adjustRightInd w:val="0"/>
              <w:snapToGrid w:val="0"/>
              <w:jc w:val="both"/>
              <w:rPr>
                <w:rFonts w:ascii="標楷體" w:eastAsia="標楷體" w:hAnsi="標楷體" w:cs="標楷體"/>
                <w:color w:val="000000"/>
                <w:kern w:val="0"/>
                <w:sz w:val="20"/>
                <w:szCs w:val="20"/>
              </w:rPr>
            </w:pPr>
          </w:p>
        </w:tc>
        <w:tc>
          <w:tcPr>
            <w:tcW w:w="4046" w:type="dxa"/>
            <w:tcBorders>
              <w:bottom w:val="single" w:sz="4" w:space="0" w:color="auto"/>
            </w:tcBorders>
            <w:shd w:val="clear" w:color="auto" w:fill="auto"/>
            <w:vAlign w:val="center"/>
          </w:tcPr>
          <w:p w14:paraId="4094F799" w14:textId="1F930A1B" w:rsidR="0095580F" w:rsidRPr="00841EEC" w:rsidRDefault="00B378B8" w:rsidP="00AE5EC4">
            <w:pPr>
              <w:jc w:val="both"/>
              <w:rPr>
                <w:rFonts w:ascii="標楷體" w:eastAsia="標楷體" w:hAnsi="標楷體" w:cs="標楷體"/>
                <w:color w:val="000000"/>
                <w:kern w:val="0"/>
                <w:sz w:val="20"/>
                <w:szCs w:val="20"/>
              </w:rPr>
            </w:pPr>
            <w:r w:rsidRPr="00B378B8">
              <w:rPr>
                <w:rFonts w:ascii="標楷體" w:eastAsia="標楷體" w:hAnsi="標楷體" w:cs="標楷體"/>
                <w:color w:val="000000"/>
                <w:kern w:val="0"/>
                <w:sz w:val="20"/>
                <w:szCs w:val="20"/>
              </w:rPr>
              <w:t>探討如何針對不同類型的中風（如缺血性與出血性中風）進行</w:t>
            </w:r>
            <w:proofErr w:type="gramStart"/>
            <w:r w:rsidRPr="00B378B8">
              <w:rPr>
                <w:rFonts w:ascii="標楷體" w:eastAsia="標楷體" w:hAnsi="標楷體" w:cs="標楷體"/>
                <w:color w:val="000000"/>
                <w:kern w:val="0"/>
                <w:sz w:val="20"/>
                <w:szCs w:val="20"/>
              </w:rPr>
              <w:t>個別化照護</w:t>
            </w:r>
            <w:proofErr w:type="gramEnd"/>
            <w:r w:rsidRPr="00B378B8">
              <w:rPr>
                <w:rFonts w:ascii="標楷體" w:eastAsia="標楷體" w:hAnsi="標楷體" w:cs="標楷體"/>
                <w:color w:val="000000"/>
                <w:kern w:val="0"/>
                <w:sz w:val="20"/>
                <w:szCs w:val="20"/>
              </w:rPr>
              <w:t>。課程將強調中風後病患的功能評估與復健計畫，包括運動功能、言語治療、認知功能訓練等，幫助病患恢復最大功能。學員將學習如何預防中風常見的併發症，如深靜脈血栓、肺炎及褥瘡，並透過專業護理手段改善病患的生活品質。</w:t>
            </w:r>
            <w:proofErr w:type="gramStart"/>
            <w:r w:rsidRPr="00B378B8">
              <w:rPr>
                <w:rFonts w:ascii="標楷體" w:eastAsia="標楷體" w:hAnsi="標楷體" w:cs="標楷體"/>
                <w:color w:val="000000"/>
                <w:kern w:val="0"/>
                <w:sz w:val="20"/>
                <w:szCs w:val="20"/>
              </w:rPr>
              <w:t>此外，</w:t>
            </w:r>
            <w:proofErr w:type="gramEnd"/>
            <w:r w:rsidRPr="00B378B8">
              <w:rPr>
                <w:rFonts w:ascii="標楷體" w:eastAsia="標楷體" w:hAnsi="標楷體" w:cs="標楷體"/>
                <w:color w:val="000000"/>
                <w:kern w:val="0"/>
                <w:sz w:val="20"/>
                <w:szCs w:val="20"/>
              </w:rPr>
              <w:t>學員將學習如何指導病患及其家屬，強調生活方式改變與自我照護的重要性，以減少中風復發風險。透過進階的案例分析、臨床實務操作與討論，學員將提升照護複雜中風病患的能力，確保病患獲得最佳的照護效果。</w:t>
            </w:r>
          </w:p>
        </w:tc>
        <w:tc>
          <w:tcPr>
            <w:tcW w:w="1316" w:type="dxa"/>
            <w:tcBorders>
              <w:top w:val="single" w:sz="4" w:space="0" w:color="auto"/>
              <w:bottom w:val="single" w:sz="4" w:space="0" w:color="auto"/>
            </w:tcBorders>
            <w:shd w:val="clear" w:color="auto" w:fill="auto"/>
            <w:vAlign w:val="center"/>
          </w:tcPr>
          <w:p w14:paraId="5F04E5F8" w14:textId="072922CD" w:rsidR="0095580F" w:rsidRPr="00881800" w:rsidRDefault="0095580F" w:rsidP="001D39D0">
            <w:pPr>
              <w:widowControl/>
              <w:tabs>
                <w:tab w:val="center" w:pos="4153"/>
                <w:tab w:val="right" w:pos="8306"/>
              </w:tabs>
              <w:adjustRightInd w:val="0"/>
              <w:snapToGrid w:val="0"/>
              <w:jc w:val="center"/>
              <w:rPr>
                <w:rFonts w:ascii="標楷體" w:eastAsia="標楷體" w:cs="標楷體"/>
                <w:color w:val="000000"/>
                <w:kern w:val="0"/>
                <w:sz w:val="20"/>
                <w:szCs w:val="20"/>
              </w:rPr>
            </w:pPr>
            <w:r>
              <w:rPr>
                <w:rFonts w:ascii="標楷體" w:eastAsia="標楷體" w:cs="標楷體" w:hint="eastAsia"/>
                <w:color w:val="000000"/>
                <w:kern w:val="0"/>
                <w:sz w:val="20"/>
                <w:szCs w:val="20"/>
              </w:rPr>
              <w:t>11:05-12:05</w:t>
            </w:r>
          </w:p>
        </w:tc>
        <w:tc>
          <w:tcPr>
            <w:tcW w:w="723" w:type="dxa"/>
            <w:tcBorders>
              <w:top w:val="single" w:sz="4" w:space="0" w:color="auto"/>
              <w:bottom w:val="single" w:sz="4" w:space="0" w:color="auto"/>
            </w:tcBorders>
            <w:shd w:val="clear" w:color="auto" w:fill="auto"/>
            <w:vAlign w:val="center"/>
          </w:tcPr>
          <w:p w14:paraId="18F999B5" w14:textId="4AD8E160" w:rsidR="0095580F" w:rsidRPr="006F558D" w:rsidRDefault="0095580F" w:rsidP="001D39D0">
            <w:pPr>
              <w:widowControl/>
              <w:tabs>
                <w:tab w:val="center" w:pos="4153"/>
                <w:tab w:val="right" w:pos="8306"/>
              </w:tabs>
              <w:adjustRightInd w:val="0"/>
              <w:snapToGrid w:val="0"/>
              <w:jc w:val="center"/>
              <w:rPr>
                <w:rFonts w:ascii="標楷體" w:eastAsia="標楷體" w:cs="標楷體"/>
                <w:color w:val="000000"/>
                <w:kern w:val="0"/>
                <w:sz w:val="20"/>
                <w:szCs w:val="20"/>
              </w:rPr>
            </w:pPr>
            <w:r>
              <w:rPr>
                <w:rFonts w:ascii="標楷體" w:eastAsia="標楷體" w:cs="標楷體" w:hint="eastAsia"/>
                <w:color w:val="000000"/>
                <w:kern w:val="0"/>
                <w:sz w:val="20"/>
                <w:szCs w:val="20"/>
              </w:rPr>
              <w:t>1</w:t>
            </w:r>
          </w:p>
        </w:tc>
        <w:tc>
          <w:tcPr>
            <w:tcW w:w="1472" w:type="dxa"/>
            <w:vMerge/>
            <w:shd w:val="clear" w:color="auto" w:fill="auto"/>
            <w:vAlign w:val="center"/>
          </w:tcPr>
          <w:p w14:paraId="3A886D25" w14:textId="63B3BDFF" w:rsidR="0095580F" w:rsidRPr="00013296" w:rsidRDefault="0095580F" w:rsidP="001D39D0">
            <w:pPr>
              <w:autoSpaceDE w:val="0"/>
              <w:autoSpaceDN w:val="0"/>
              <w:adjustRightInd w:val="0"/>
              <w:snapToGrid w:val="0"/>
              <w:jc w:val="center"/>
              <w:rPr>
                <w:rFonts w:ascii="標楷體" w:eastAsia="標楷體" w:hAnsi="標楷體" w:cs="標楷體"/>
                <w:color w:val="000000"/>
                <w:kern w:val="0"/>
                <w:sz w:val="20"/>
                <w:szCs w:val="20"/>
              </w:rPr>
            </w:pPr>
          </w:p>
        </w:tc>
      </w:tr>
      <w:tr w:rsidR="0095580F" w:rsidRPr="00881800" w14:paraId="7FF2FE0C" w14:textId="77777777" w:rsidTr="00164D8A">
        <w:trPr>
          <w:trHeight w:val="519"/>
          <w:jc w:val="center"/>
        </w:trPr>
        <w:tc>
          <w:tcPr>
            <w:tcW w:w="1153" w:type="dxa"/>
            <w:vMerge/>
            <w:shd w:val="clear" w:color="auto" w:fill="auto"/>
            <w:vAlign w:val="center"/>
          </w:tcPr>
          <w:p w14:paraId="27C30F68" w14:textId="77777777" w:rsidR="0095580F" w:rsidRPr="0093028F" w:rsidRDefault="0095580F" w:rsidP="0095580F">
            <w:pPr>
              <w:autoSpaceDE w:val="0"/>
              <w:autoSpaceDN w:val="0"/>
              <w:adjustRightInd w:val="0"/>
              <w:snapToGrid w:val="0"/>
              <w:jc w:val="center"/>
              <w:rPr>
                <w:rFonts w:ascii="標楷體" w:eastAsia="標楷體" w:hAnsi="標楷體"/>
                <w:color w:val="FF0000"/>
                <w:sz w:val="20"/>
                <w:szCs w:val="20"/>
              </w:rPr>
            </w:pPr>
          </w:p>
        </w:tc>
        <w:tc>
          <w:tcPr>
            <w:tcW w:w="1574" w:type="dxa"/>
            <w:vMerge w:val="restart"/>
            <w:tcBorders>
              <w:top w:val="single" w:sz="4" w:space="0" w:color="auto"/>
            </w:tcBorders>
            <w:shd w:val="clear" w:color="auto" w:fill="auto"/>
            <w:vAlign w:val="center"/>
          </w:tcPr>
          <w:p w14:paraId="0132CAF2" w14:textId="1EDB9357" w:rsidR="0095580F" w:rsidRPr="001D39D0" w:rsidRDefault="00164D8A" w:rsidP="001D39D0">
            <w:pPr>
              <w:jc w:val="both"/>
              <w:rPr>
                <w:rFonts w:ascii="標楷體" w:eastAsia="標楷體" w:hAnsi="標楷體" w:cs="標楷體"/>
                <w:color w:val="000000"/>
                <w:kern w:val="0"/>
                <w:sz w:val="20"/>
                <w:szCs w:val="20"/>
              </w:rPr>
            </w:pPr>
            <w:r w:rsidRPr="00164D8A">
              <w:rPr>
                <w:rFonts w:ascii="標楷體" w:eastAsia="標楷體" w:hAnsi="標楷體" w:cs="標楷體" w:hint="eastAsia"/>
                <w:color w:val="000000"/>
                <w:kern w:val="0"/>
                <w:sz w:val="20"/>
                <w:szCs w:val="20"/>
              </w:rPr>
              <w:t>壓力性損傷臨床實務應用(壓瘡)</w:t>
            </w:r>
          </w:p>
        </w:tc>
        <w:tc>
          <w:tcPr>
            <w:tcW w:w="4046" w:type="dxa"/>
            <w:tcBorders>
              <w:top w:val="single" w:sz="4" w:space="0" w:color="auto"/>
            </w:tcBorders>
            <w:shd w:val="clear" w:color="auto" w:fill="auto"/>
            <w:vAlign w:val="center"/>
          </w:tcPr>
          <w:p w14:paraId="14A0684E" w14:textId="0A020F03" w:rsidR="0095580F" w:rsidRPr="00B378B8" w:rsidRDefault="00B378B8" w:rsidP="00084EE1">
            <w:pPr>
              <w:jc w:val="both"/>
              <w:rPr>
                <w:rFonts w:ascii="標楷體" w:eastAsia="標楷體" w:hAnsi="標楷體" w:cs="標楷體"/>
                <w:color w:val="000000"/>
                <w:kern w:val="0"/>
                <w:sz w:val="20"/>
                <w:szCs w:val="20"/>
              </w:rPr>
            </w:pPr>
            <w:r w:rsidRPr="00B378B8">
              <w:rPr>
                <w:rFonts w:ascii="標楷體" w:eastAsia="標楷體" w:hAnsi="標楷體" w:cs="標楷體"/>
                <w:color w:val="000000"/>
                <w:kern w:val="0"/>
                <w:sz w:val="20"/>
                <w:szCs w:val="20"/>
              </w:rPr>
              <w:t>壓力性損傷（壓瘡）的發生原因及相關風險因素。學員將學習</w:t>
            </w:r>
            <w:proofErr w:type="gramStart"/>
            <w:r w:rsidRPr="00B378B8">
              <w:rPr>
                <w:rFonts w:ascii="標楷體" w:eastAsia="標楷體" w:hAnsi="標楷體" w:cs="標楷體"/>
                <w:color w:val="000000"/>
                <w:kern w:val="0"/>
                <w:sz w:val="20"/>
                <w:szCs w:val="20"/>
              </w:rPr>
              <w:t>壓瘡的基本</w:t>
            </w:r>
            <w:proofErr w:type="gramEnd"/>
            <w:r w:rsidRPr="00B378B8">
              <w:rPr>
                <w:rFonts w:ascii="標楷體" w:eastAsia="標楷體" w:hAnsi="標楷體" w:cs="標楷體"/>
                <w:color w:val="000000"/>
                <w:kern w:val="0"/>
                <w:sz w:val="20"/>
                <w:szCs w:val="20"/>
              </w:rPr>
              <w:t>概念，了解其主要原因為長時間局部壓力作用於皮膚和組織，導致血液循環受阻，從而引發組織缺氧、壞死及損傷。課程將詳細介紹壓力點的形成及其與體位、床鋪、座位的關係。學員還將了解</w:t>
            </w:r>
            <w:proofErr w:type="gramStart"/>
            <w:r w:rsidRPr="00B378B8">
              <w:rPr>
                <w:rFonts w:ascii="標楷體" w:eastAsia="標楷體" w:hAnsi="標楷體" w:cs="標楷體"/>
                <w:color w:val="000000"/>
                <w:kern w:val="0"/>
                <w:sz w:val="20"/>
                <w:szCs w:val="20"/>
              </w:rPr>
              <w:t>與壓瘡</w:t>
            </w:r>
            <w:proofErr w:type="gramEnd"/>
            <w:r w:rsidRPr="00B378B8">
              <w:rPr>
                <w:rFonts w:ascii="標楷體" w:eastAsia="標楷體" w:hAnsi="標楷體" w:cs="標楷體"/>
                <w:color w:val="000000"/>
                <w:kern w:val="0"/>
                <w:sz w:val="20"/>
                <w:szCs w:val="20"/>
              </w:rPr>
              <w:t>發生有關的高風險因素，如長期臥床、活動受限、營養不良、皮膚</w:t>
            </w:r>
            <w:proofErr w:type="gramStart"/>
            <w:r w:rsidRPr="00B378B8">
              <w:rPr>
                <w:rFonts w:ascii="標楷體" w:eastAsia="標楷體" w:hAnsi="標楷體" w:cs="標楷體"/>
                <w:color w:val="000000"/>
                <w:kern w:val="0"/>
                <w:sz w:val="20"/>
                <w:szCs w:val="20"/>
              </w:rPr>
              <w:t>乾燥、</w:t>
            </w:r>
            <w:proofErr w:type="gramEnd"/>
            <w:r w:rsidRPr="00B378B8">
              <w:rPr>
                <w:rFonts w:ascii="標楷體" w:eastAsia="標楷體" w:hAnsi="標楷體" w:cs="標楷體"/>
                <w:color w:val="000000"/>
                <w:kern w:val="0"/>
                <w:sz w:val="20"/>
                <w:szCs w:val="20"/>
              </w:rPr>
              <w:t>衰老等。除此之外，課程將講解疾病或慢性病（如</w:t>
            </w:r>
            <w:r w:rsidRPr="00B378B8">
              <w:rPr>
                <w:rFonts w:ascii="標楷體" w:eastAsia="標楷體" w:hAnsi="標楷體" w:cs="標楷體"/>
                <w:color w:val="000000"/>
                <w:kern w:val="0"/>
                <w:sz w:val="20"/>
                <w:szCs w:val="20"/>
              </w:rPr>
              <w:lastRenderedPageBreak/>
              <w:t>糖尿病、血管問題）</w:t>
            </w:r>
            <w:proofErr w:type="gramStart"/>
            <w:r w:rsidRPr="00B378B8">
              <w:rPr>
                <w:rFonts w:ascii="標楷體" w:eastAsia="標楷體" w:hAnsi="標楷體" w:cs="標楷體"/>
                <w:color w:val="000000"/>
                <w:kern w:val="0"/>
                <w:sz w:val="20"/>
                <w:szCs w:val="20"/>
              </w:rPr>
              <w:t>對壓瘡</w:t>
            </w:r>
            <w:proofErr w:type="gramEnd"/>
            <w:r w:rsidRPr="00B378B8">
              <w:rPr>
                <w:rFonts w:ascii="標楷體" w:eastAsia="標楷體" w:hAnsi="標楷體" w:cs="標楷體"/>
                <w:color w:val="000000"/>
                <w:kern w:val="0"/>
                <w:sz w:val="20"/>
                <w:szCs w:val="20"/>
              </w:rPr>
              <w:t>風險的影響。學員將學會如何識別這些風險因素，並理解如何採取預防措施，如正確體位變換、皮膚護理與營養支持，從而有效降</w:t>
            </w:r>
            <w:proofErr w:type="gramStart"/>
            <w:r w:rsidRPr="00B378B8">
              <w:rPr>
                <w:rFonts w:ascii="標楷體" w:eastAsia="標楷體" w:hAnsi="標楷體" w:cs="標楷體"/>
                <w:color w:val="000000"/>
                <w:kern w:val="0"/>
                <w:sz w:val="20"/>
                <w:szCs w:val="20"/>
              </w:rPr>
              <w:t>低壓瘡的發生率</w:t>
            </w:r>
            <w:proofErr w:type="gramEnd"/>
            <w:r w:rsidRPr="00B378B8">
              <w:rPr>
                <w:rFonts w:ascii="標楷體" w:eastAsia="標楷體" w:hAnsi="標楷體" w:cs="標楷體"/>
                <w:color w:val="000000"/>
                <w:kern w:val="0"/>
                <w:sz w:val="20"/>
                <w:szCs w:val="20"/>
              </w:rPr>
              <w:t>。此課程對長照人員預防</w:t>
            </w:r>
            <w:proofErr w:type="gramStart"/>
            <w:r w:rsidRPr="00B378B8">
              <w:rPr>
                <w:rFonts w:ascii="標楷體" w:eastAsia="標楷體" w:hAnsi="標楷體" w:cs="標楷體"/>
                <w:color w:val="000000"/>
                <w:kern w:val="0"/>
                <w:sz w:val="20"/>
                <w:szCs w:val="20"/>
              </w:rPr>
              <w:t>壓瘡的發生</w:t>
            </w:r>
            <w:proofErr w:type="gramEnd"/>
            <w:r w:rsidRPr="00B378B8">
              <w:rPr>
                <w:rFonts w:ascii="標楷體" w:eastAsia="標楷體" w:hAnsi="標楷體" w:cs="標楷體"/>
                <w:color w:val="000000"/>
                <w:kern w:val="0"/>
                <w:sz w:val="20"/>
                <w:szCs w:val="20"/>
              </w:rPr>
              <w:t>具有重要意義。</w:t>
            </w:r>
          </w:p>
        </w:tc>
        <w:tc>
          <w:tcPr>
            <w:tcW w:w="1316" w:type="dxa"/>
            <w:tcBorders>
              <w:top w:val="single" w:sz="4" w:space="0" w:color="auto"/>
              <w:bottom w:val="single" w:sz="4" w:space="0" w:color="auto"/>
            </w:tcBorders>
            <w:shd w:val="clear" w:color="auto" w:fill="auto"/>
            <w:vAlign w:val="center"/>
          </w:tcPr>
          <w:p w14:paraId="68CE2943" w14:textId="3DC838D9" w:rsidR="0095580F" w:rsidRPr="00013296" w:rsidRDefault="0095580F" w:rsidP="0095580F">
            <w:pPr>
              <w:widowControl/>
              <w:tabs>
                <w:tab w:val="center" w:pos="4153"/>
                <w:tab w:val="right" w:pos="8306"/>
              </w:tabs>
              <w:adjustRightInd w:val="0"/>
              <w:snapToGrid w:val="0"/>
              <w:jc w:val="center"/>
              <w:rPr>
                <w:rFonts w:ascii="標楷體" w:eastAsia="標楷體" w:hAnsi="標楷體" w:cs="標楷體"/>
                <w:color w:val="000000"/>
                <w:kern w:val="0"/>
                <w:sz w:val="20"/>
                <w:szCs w:val="20"/>
              </w:rPr>
            </w:pPr>
            <w:r w:rsidRPr="00013296">
              <w:rPr>
                <w:rFonts w:ascii="標楷體" w:eastAsia="標楷體" w:hAnsi="標楷體" w:cs="標楷體"/>
                <w:color w:val="000000"/>
                <w:kern w:val="0"/>
                <w:sz w:val="20"/>
                <w:szCs w:val="20"/>
              </w:rPr>
              <w:lastRenderedPageBreak/>
              <w:t>1</w:t>
            </w:r>
            <w:r>
              <w:rPr>
                <w:rFonts w:ascii="標楷體" w:eastAsia="標楷體" w:hAnsi="標楷體" w:cs="標楷體"/>
                <w:color w:val="000000"/>
                <w:kern w:val="0"/>
                <w:sz w:val="20"/>
                <w:szCs w:val="20"/>
              </w:rPr>
              <w:t>2</w:t>
            </w:r>
            <w:r w:rsidRPr="00013296">
              <w:rPr>
                <w:rFonts w:ascii="標楷體" w:eastAsia="標楷體" w:hAnsi="標楷體" w:cs="標楷體"/>
                <w:color w:val="000000"/>
                <w:kern w:val="0"/>
                <w:sz w:val="20"/>
                <w:szCs w:val="20"/>
              </w:rPr>
              <w:t>:</w:t>
            </w:r>
            <w:r>
              <w:rPr>
                <w:rFonts w:ascii="標楷體" w:eastAsia="標楷體" w:hAnsi="標楷體" w:cs="標楷體"/>
                <w:color w:val="000000"/>
                <w:kern w:val="0"/>
                <w:sz w:val="20"/>
                <w:szCs w:val="20"/>
              </w:rPr>
              <w:t>55</w:t>
            </w:r>
            <w:r w:rsidRPr="00013296">
              <w:rPr>
                <w:rFonts w:ascii="標楷體" w:eastAsia="標楷體" w:hAnsi="標楷體" w:cs="標楷體"/>
                <w:color w:val="000000"/>
                <w:kern w:val="0"/>
                <w:sz w:val="20"/>
                <w:szCs w:val="20"/>
              </w:rPr>
              <w:t>-</w:t>
            </w:r>
            <w:r>
              <w:rPr>
                <w:rFonts w:ascii="標楷體" w:eastAsia="標楷體" w:hAnsi="標楷體" w:cs="標楷體"/>
                <w:color w:val="000000"/>
                <w:kern w:val="0"/>
                <w:sz w:val="20"/>
                <w:szCs w:val="20"/>
              </w:rPr>
              <w:t>14</w:t>
            </w:r>
            <w:r w:rsidRPr="00013296">
              <w:rPr>
                <w:rFonts w:ascii="標楷體" w:eastAsia="標楷體" w:hAnsi="標楷體" w:cs="標楷體"/>
                <w:color w:val="000000"/>
                <w:kern w:val="0"/>
                <w:sz w:val="20"/>
                <w:szCs w:val="20"/>
              </w:rPr>
              <w:t>:</w:t>
            </w:r>
            <w:r>
              <w:rPr>
                <w:rFonts w:ascii="標楷體" w:eastAsia="標楷體" w:hAnsi="標楷體" w:cs="標楷體"/>
                <w:color w:val="000000"/>
                <w:kern w:val="0"/>
                <w:sz w:val="20"/>
                <w:szCs w:val="20"/>
              </w:rPr>
              <w:t>55</w:t>
            </w:r>
          </w:p>
        </w:tc>
        <w:tc>
          <w:tcPr>
            <w:tcW w:w="723" w:type="dxa"/>
            <w:tcBorders>
              <w:top w:val="single" w:sz="4" w:space="0" w:color="auto"/>
              <w:bottom w:val="single" w:sz="4" w:space="0" w:color="auto"/>
            </w:tcBorders>
            <w:shd w:val="clear" w:color="auto" w:fill="auto"/>
            <w:vAlign w:val="center"/>
          </w:tcPr>
          <w:p w14:paraId="4811EC22" w14:textId="310FED5A" w:rsidR="0095580F" w:rsidRDefault="0095580F" w:rsidP="0095580F">
            <w:pPr>
              <w:widowControl/>
              <w:tabs>
                <w:tab w:val="center" w:pos="4153"/>
                <w:tab w:val="right" w:pos="8306"/>
              </w:tabs>
              <w:adjustRightInd w:val="0"/>
              <w:snapToGrid w:val="0"/>
              <w:jc w:val="center"/>
              <w:rPr>
                <w:rFonts w:ascii="標楷體" w:eastAsia="標楷體" w:cs="標楷體"/>
                <w:color w:val="000000"/>
                <w:kern w:val="0"/>
                <w:sz w:val="20"/>
                <w:szCs w:val="20"/>
              </w:rPr>
            </w:pPr>
            <w:r>
              <w:rPr>
                <w:rFonts w:ascii="標楷體" w:eastAsia="標楷體" w:cs="標楷體" w:hint="eastAsia"/>
                <w:color w:val="000000"/>
                <w:kern w:val="0"/>
                <w:sz w:val="20"/>
                <w:szCs w:val="20"/>
              </w:rPr>
              <w:t>2</w:t>
            </w:r>
          </w:p>
        </w:tc>
        <w:tc>
          <w:tcPr>
            <w:tcW w:w="1472" w:type="dxa"/>
            <w:vMerge/>
            <w:shd w:val="clear" w:color="auto" w:fill="auto"/>
            <w:vAlign w:val="center"/>
          </w:tcPr>
          <w:p w14:paraId="729CAF03" w14:textId="77777777" w:rsidR="0095580F" w:rsidRPr="00013296" w:rsidRDefault="0095580F" w:rsidP="0095580F">
            <w:pPr>
              <w:autoSpaceDE w:val="0"/>
              <w:autoSpaceDN w:val="0"/>
              <w:adjustRightInd w:val="0"/>
              <w:snapToGrid w:val="0"/>
              <w:jc w:val="center"/>
              <w:rPr>
                <w:rFonts w:ascii="標楷體" w:eastAsia="標楷體" w:hAnsi="標楷體" w:cs="標楷體"/>
                <w:color w:val="000000"/>
                <w:kern w:val="0"/>
                <w:sz w:val="20"/>
                <w:szCs w:val="20"/>
              </w:rPr>
            </w:pPr>
          </w:p>
        </w:tc>
      </w:tr>
      <w:tr w:rsidR="0095580F" w:rsidRPr="00881800" w14:paraId="6182D5FE" w14:textId="77777777" w:rsidTr="004B3E90">
        <w:trPr>
          <w:trHeight w:val="519"/>
          <w:jc w:val="center"/>
        </w:trPr>
        <w:tc>
          <w:tcPr>
            <w:tcW w:w="1153" w:type="dxa"/>
            <w:vMerge/>
            <w:tcBorders>
              <w:bottom w:val="single" w:sz="4" w:space="0" w:color="auto"/>
            </w:tcBorders>
            <w:shd w:val="clear" w:color="auto" w:fill="auto"/>
            <w:vAlign w:val="center"/>
          </w:tcPr>
          <w:p w14:paraId="2F04B9E4" w14:textId="77777777" w:rsidR="0095580F" w:rsidRPr="0093028F" w:rsidRDefault="0095580F" w:rsidP="0095580F">
            <w:pPr>
              <w:autoSpaceDE w:val="0"/>
              <w:autoSpaceDN w:val="0"/>
              <w:adjustRightInd w:val="0"/>
              <w:snapToGrid w:val="0"/>
              <w:jc w:val="center"/>
              <w:rPr>
                <w:rFonts w:ascii="標楷體" w:eastAsia="標楷體" w:hAnsi="標楷體"/>
                <w:color w:val="FF0000"/>
                <w:sz w:val="20"/>
                <w:szCs w:val="20"/>
              </w:rPr>
            </w:pPr>
          </w:p>
        </w:tc>
        <w:tc>
          <w:tcPr>
            <w:tcW w:w="1574" w:type="dxa"/>
            <w:vMerge/>
            <w:tcBorders>
              <w:bottom w:val="single" w:sz="4" w:space="0" w:color="auto"/>
            </w:tcBorders>
            <w:shd w:val="clear" w:color="auto" w:fill="auto"/>
            <w:vAlign w:val="center"/>
          </w:tcPr>
          <w:p w14:paraId="635C1EB1" w14:textId="77777777" w:rsidR="0095580F" w:rsidRPr="001D39D0" w:rsidRDefault="0095580F" w:rsidP="0095580F">
            <w:pPr>
              <w:autoSpaceDE w:val="0"/>
              <w:autoSpaceDN w:val="0"/>
              <w:adjustRightInd w:val="0"/>
              <w:snapToGrid w:val="0"/>
              <w:jc w:val="both"/>
              <w:rPr>
                <w:rFonts w:ascii="標楷體" w:eastAsia="標楷體" w:hAnsi="標楷體" w:cs="標楷體"/>
                <w:color w:val="000000"/>
                <w:kern w:val="0"/>
                <w:sz w:val="20"/>
                <w:szCs w:val="20"/>
              </w:rPr>
            </w:pPr>
          </w:p>
        </w:tc>
        <w:tc>
          <w:tcPr>
            <w:tcW w:w="4046" w:type="dxa"/>
            <w:shd w:val="clear" w:color="auto" w:fill="auto"/>
            <w:vAlign w:val="center"/>
          </w:tcPr>
          <w:p w14:paraId="60125559" w14:textId="30BC21C7" w:rsidR="0095580F" w:rsidRPr="001D39D0" w:rsidRDefault="00B378B8" w:rsidP="0095580F">
            <w:pPr>
              <w:jc w:val="both"/>
              <w:rPr>
                <w:rFonts w:ascii="標楷體" w:eastAsia="標楷體" w:hAnsi="標楷體" w:cs="標楷體"/>
                <w:color w:val="000000"/>
                <w:kern w:val="0"/>
                <w:sz w:val="20"/>
                <w:szCs w:val="20"/>
              </w:rPr>
            </w:pPr>
            <w:bookmarkStart w:id="0" w:name="_GoBack"/>
            <w:r w:rsidRPr="00B378B8">
              <w:rPr>
                <w:rFonts w:ascii="標楷體" w:eastAsia="標楷體" w:hAnsi="標楷體" w:cs="標楷體"/>
                <w:color w:val="000000"/>
                <w:kern w:val="0"/>
                <w:sz w:val="20"/>
                <w:szCs w:val="20"/>
              </w:rPr>
              <w:t>介紹如何針對高風險病患群體（如長期臥床、老年病患及多重慢性疾病者）制定個別化的壓瘡預防計劃，並深入討論</w:t>
            </w:r>
            <w:proofErr w:type="gramStart"/>
            <w:r w:rsidRPr="00B378B8">
              <w:rPr>
                <w:rFonts w:ascii="標楷體" w:eastAsia="標楷體" w:hAnsi="標楷體" w:cs="標楷體"/>
                <w:color w:val="000000"/>
                <w:kern w:val="0"/>
                <w:sz w:val="20"/>
                <w:szCs w:val="20"/>
              </w:rPr>
              <w:t>壓瘡的併發症</w:t>
            </w:r>
            <w:proofErr w:type="gramEnd"/>
            <w:r w:rsidRPr="00B378B8">
              <w:rPr>
                <w:rFonts w:ascii="標楷體" w:eastAsia="標楷體" w:hAnsi="標楷體" w:cs="標楷體"/>
                <w:color w:val="000000"/>
                <w:kern w:val="0"/>
                <w:sz w:val="20"/>
                <w:szCs w:val="20"/>
              </w:rPr>
              <w:t>處理，如感染控制和慢性傷口管理。學員還將學習如何進行全面的壓力分佈評估，選擇並使用高效的床墊、坐墊和支持性裝置來減少壓力點。</w:t>
            </w:r>
            <w:proofErr w:type="gramStart"/>
            <w:r w:rsidRPr="00B378B8">
              <w:rPr>
                <w:rFonts w:ascii="標楷體" w:eastAsia="標楷體" w:hAnsi="標楷體" w:cs="標楷體"/>
                <w:color w:val="000000"/>
                <w:kern w:val="0"/>
                <w:sz w:val="20"/>
                <w:szCs w:val="20"/>
              </w:rPr>
              <w:t>此外，</w:t>
            </w:r>
            <w:proofErr w:type="gramEnd"/>
            <w:r w:rsidRPr="00B378B8">
              <w:rPr>
                <w:rFonts w:ascii="標楷體" w:eastAsia="標楷體" w:hAnsi="標楷體" w:cs="標楷體"/>
                <w:color w:val="000000"/>
                <w:kern w:val="0"/>
                <w:sz w:val="20"/>
                <w:szCs w:val="20"/>
              </w:rPr>
              <w:t>課程強調與醫療團隊的協作，並提供實務操作與案例分析，幫助學員掌握如何對複雜情況進行有效干預。透過進階的知識與技能訓練，學員將能夠更專業地預防、評估和處理壓瘡，從而提升病患的生活品質與護理效果。</w:t>
            </w:r>
            <w:bookmarkEnd w:id="0"/>
          </w:p>
        </w:tc>
        <w:tc>
          <w:tcPr>
            <w:tcW w:w="1316" w:type="dxa"/>
            <w:tcBorders>
              <w:top w:val="single" w:sz="4" w:space="0" w:color="auto"/>
              <w:bottom w:val="single" w:sz="4" w:space="0" w:color="auto"/>
            </w:tcBorders>
            <w:shd w:val="clear" w:color="auto" w:fill="auto"/>
            <w:vAlign w:val="center"/>
          </w:tcPr>
          <w:p w14:paraId="3A612A7F" w14:textId="08BC8310" w:rsidR="0095580F" w:rsidRPr="00013296" w:rsidRDefault="0095580F" w:rsidP="0095580F">
            <w:pPr>
              <w:widowControl/>
              <w:tabs>
                <w:tab w:val="center" w:pos="4153"/>
                <w:tab w:val="right" w:pos="8306"/>
              </w:tabs>
              <w:adjustRightInd w:val="0"/>
              <w:snapToGrid w:val="0"/>
              <w:jc w:val="center"/>
              <w:rPr>
                <w:rFonts w:ascii="標楷體" w:eastAsia="標楷體" w:hAnsi="標楷體" w:cs="標楷體"/>
                <w:color w:val="000000"/>
                <w:kern w:val="0"/>
                <w:sz w:val="20"/>
                <w:szCs w:val="20"/>
              </w:rPr>
            </w:pPr>
            <w:r>
              <w:rPr>
                <w:rFonts w:ascii="標楷體" w:eastAsia="標楷體" w:hAnsi="標楷體" w:cs="標楷體"/>
                <w:color w:val="000000"/>
                <w:kern w:val="0"/>
                <w:sz w:val="20"/>
                <w:szCs w:val="20"/>
              </w:rPr>
              <w:t>15:00-</w:t>
            </w:r>
            <w:r>
              <w:rPr>
                <w:rFonts w:ascii="標楷體" w:eastAsia="標楷體" w:hAnsi="標楷體" w:cs="標楷體" w:hint="eastAsia"/>
                <w:color w:val="000000"/>
                <w:kern w:val="0"/>
                <w:sz w:val="20"/>
                <w:szCs w:val="20"/>
              </w:rPr>
              <w:t>16:00</w:t>
            </w:r>
          </w:p>
        </w:tc>
        <w:tc>
          <w:tcPr>
            <w:tcW w:w="723" w:type="dxa"/>
            <w:tcBorders>
              <w:top w:val="single" w:sz="4" w:space="0" w:color="auto"/>
              <w:bottom w:val="single" w:sz="4" w:space="0" w:color="auto"/>
            </w:tcBorders>
            <w:shd w:val="clear" w:color="auto" w:fill="auto"/>
            <w:vAlign w:val="center"/>
          </w:tcPr>
          <w:p w14:paraId="3CA82AF2" w14:textId="06DA10D8" w:rsidR="0095580F" w:rsidRDefault="0095580F" w:rsidP="0095580F">
            <w:pPr>
              <w:widowControl/>
              <w:tabs>
                <w:tab w:val="center" w:pos="4153"/>
                <w:tab w:val="right" w:pos="8306"/>
              </w:tabs>
              <w:adjustRightInd w:val="0"/>
              <w:snapToGrid w:val="0"/>
              <w:jc w:val="center"/>
              <w:rPr>
                <w:rFonts w:ascii="標楷體" w:eastAsia="標楷體" w:cs="標楷體"/>
                <w:color w:val="000000"/>
                <w:kern w:val="0"/>
                <w:sz w:val="20"/>
                <w:szCs w:val="20"/>
              </w:rPr>
            </w:pPr>
            <w:r>
              <w:rPr>
                <w:rFonts w:ascii="標楷體" w:eastAsia="標楷體" w:cs="標楷體" w:hint="eastAsia"/>
                <w:color w:val="000000"/>
                <w:kern w:val="0"/>
                <w:sz w:val="20"/>
                <w:szCs w:val="20"/>
              </w:rPr>
              <w:t>1</w:t>
            </w:r>
          </w:p>
        </w:tc>
        <w:tc>
          <w:tcPr>
            <w:tcW w:w="1472" w:type="dxa"/>
            <w:vMerge/>
            <w:shd w:val="clear" w:color="auto" w:fill="auto"/>
            <w:vAlign w:val="center"/>
          </w:tcPr>
          <w:p w14:paraId="1A845378" w14:textId="77777777" w:rsidR="0095580F" w:rsidRPr="00013296" w:rsidRDefault="0095580F" w:rsidP="0095580F">
            <w:pPr>
              <w:autoSpaceDE w:val="0"/>
              <w:autoSpaceDN w:val="0"/>
              <w:adjustRightInd w:val="0"/>
              <w:snapToGrid w:val="0"/>
              <w:jc w:val="center"/>
              <w:rPr>
                <w:rFonts w:ascii="標楷體" w:eastAsia="標楷體" w:hAnsi="標楷體" w:cs="標楷體"/>
                <w:color w:val="000000"/>
                <w:kern w:val="0"/>
                <w:sz w:val="20"/>
                <w:szCs w:val="20"/>
              </w:rPr>
            </w:pPr>
          </w:p>
        </w:tc>
      </w:tr>
    </w:tbl>
    <w:p w14:paraId="72A3D3EC" w14:textId="77777777" w:rsidR="00B226B1" w:rsidRPr="00B226B1" w:rsidRDefault="00B226B1" w:rsidP="00B226B1">
      <w:pPr>
        <w:adjustRightInd w:val="0"/>
        <w:snapToGrid w:val="0"/>
        <w:spacing w:line="300" w:lineRule="auto"/>
        <w:ind w:leftChars="590" w:left="1416" w:rightChars="412" w:right="989" w:firstLine="2"/>
        <w:rPr>
          <w:rFonts w:ascii="標楷體" w:eastAsia="標楷體" w:hAnsi="標楷體"/>
          <w:color w:val="000000"/>
          <w:sz w:val="27"/>
          <w:szCs w:val="27"/>
        </w:rPr>
      </w:pPr>
    </w:p>
    <w:sectPr w:rsidR="00B226B1" w:rsidRPr="00B226B1" w:rsidSect="00DA1D61">
      <w:footerReference w:type="even" r:id="rId9"/>
      <w:footerReference w:type="default" r:id="rId10"/>
      <w:pgSz w:w="11906" w:h="16838"/>
      <w:pgMar w:top="1134" w:right="1134" w:bottom="1134" w:left="1134" w:header="851" w:footer="5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576CE" w14:textId="77777777" w:rsidR="00766A38" w:rsidRDefault="00766A38">
      <w:r>
        <w:separator/>
      </w:r>
    </w:p>
  </w:endnote>
  <w:endnote w:type="continuationSeparator" w:id="0">
    <w:p w14:paraId="491F2EF5" w14:textId="77777777" w:rsidR="00766A38" w:rsidRDefault="00766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楷書體W7">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Microsoft YaHei"/>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ED36ED" w:rsidRDefault="00ED36E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DEEC669" w14:textId="77777777" w:rsidR="00ED36ED" w:rsidRDefault="00ED36ED">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61044" w14:textId="6BB395D2" w:rsidR="00ED36ED" w:rsidRDefault="00ED36E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AE5EC4">
      <w:rPr>
        <w:rStyle w:val="a4"/>
        <w:noProof/>
      </w:rPr>
      <w:t>3</w:t>
    </w:r>
    <w:r>
      <w:rPr>
        <w:rStyle w:val="a4"/>
      </w:rPr>
      <w:fldChar w:fldCharType="end"/>
    </w:r>
  </w:p>
  <w:p w14:paraId="4B94D5A5" w14:textId="77777777" w:rsidR="00ED36ED" w:rsidRDefault="00ED36E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26429" w14:textId="77777777" w:rsidR="00766A38" w:rsidRDefault="00766A38">
      <w:r>
        <w:separator/>
      </w:r>
    </w:p>
  </w:footnote>
  <w:footnote w:type="continuationSeparator" w:id="0">
    <w:p w14:paraId="5D4F1DF4" w14:textId="77777777" w:rsidR="00766A38" w:rsidRDefault="00766A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663EB"/>
    <w:multiLevelType w:val="multilevel"/>
    <w:tmpl w:val="D31A3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83F76"/>
    <w:multiLevelType w:val="multilevel"/>
    <w:tmpl w:val="A902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0F1543"/>
    <w:multiLevelType w:val="hybridMultilevel"/>
    <w:tmpl w:val="847C28CA"/>
    <w:lvl w:ilvl="0" w:tplc="11A8A6DA">
      <w:start w:val="1"/>
      <w:numFmt w:val="ideographLegalTraditional"/>
      <w:lvlText w:val="%1、"/>
      <w:lvlJc w:val="left"/>
      <w:pPr>
        <w:tabs>
          <w:tab w:val="num" w:pos="721"/>
        </w:tabs>
        <w:ind w:left="721" w:hanging="720"/>
      </w:pPr>
      <w:rPr>
        <w:rFonts w:cs="華康楷書體W7" w:hint="default"/>
        <w:sz w:val="32"/>
      </w:rPr>
    </w:lvl>
    <w:lvl w:ilvl="1" w:tplc="04090019" w:tentative="1">
      <w:start w:val="1"/>
      <w:numFmt w:val="ideographTraditional"/>
      <w:lvlText w:val="%2、"/>
      <w:lvlJc w:val="left"/>
      <w:pPr>
        <w:tabs>
          <w:tab w:val="num" w:pos="961"/>
        </w:tabs>
        <w:ind w:left="961" w:hanging="480"/>
      </w:pPr>
    </w:lvl>
    <w:lvl w:ilvl="2" w:tplc="0409001B" w:tentative="1">
      <w:start w:val="1"/>
      <w:numFmt w:val="lowerRoman"/>
      <w:lvlText w:val="%3."/>
      <w:lvlJc w:val="right"/>
      <w:pPr>
        <w:tabs>
          <w:tab w:val="num" w:pos="1441"/>
        </w:tabs>
        <w:ind w:left="1441" w:hanging="480"/>
      </w:pPr>
    </w:lvl>
    <w:lvl w:ilvl="3" w:tplc="0409000F" w:tentative="1">
      <w:start w:val="1"/>
      <w:numFmt w:val="decimal"/>
      <w:lvlText w:val="%4."/>
      <w:lvlJc w:val="left"/>
      <w:pPr>
        <w:tabs>
          <w:tab w:val="num" w:pos="1921"/>
        </w:tabs>
        <w:ind w:left="1921" w:hanging="480"/>
      </w:pPr>
    </w:lvl>
    <w:lvl w:ilvl="4" w:tplc="04090019" w:tentative="1">
      <w:start w:val="1"/>
      <w:numFmt w:val="ideographTraditional"/>
      <w:lvlText w:val="%5、"/>
      <w:lvlJc w:val="left"/>
      <w:pPr>
        <w:tabs>
          <w:tab w:val="num" w:pos="2401"/>
        </w:tabs>
        <w:ind w:left="2401" w:hanging="480"/>
      </w:pPr>
    </w:lvl>
    <w:lvl w:ilvl="5" w:tplc="0409001B" w:tentative="1">
      <w:start w:val="1"/>
      <w:numFmt w:val="lowerRoman"/>
      <w:lvlText w:val="%6."/>
      <w:lvlJc w:val="right"/>
      <w:pPr>
        <w:tabs>
          <w:tab w:val="num" w:pos="2881"/>
        </w:tabs>
        <w:ind w:left="2881" w:hanging="480"/>
      </w:pPr>
    </w:lvl>
    <w:lvl w:ilvl="6" w:tplc="0409000F" w:tentative="1">
      <w:start w:val="1"/>
      <w:numFmt w:val="decimal"/>
      <w:lvlText w:val="%7."/>
      <w:lvlJc w:val="left"/>
      <w:pPr>
        <w:tabs>
          <w:tab w:val="num" w:pos="3361"/>
        </w:tabs>
        <w:ind w:left="3361" w:hanging="480"/>
      </w:pPr>
    </w:lvl>
    <w:lvl w:ilvl="7" w:tplc="04090019" w:tentative="1">
      <w:start w:val="1"/>
      <w:numFmt w:val="ideographTraditional"/>
      <w:lvlText w:val="%8、"/>
      <w:lvlJc w:val="left"/>
      <w:pPr>
        <w:tabs>
          <w:tab w:val="num" w:pos="3841"/>
        </w:tabs>
        <w:ind w:left="3841" w:hanging="480"/>
      </w:pPr>
    </w:lvl>
    <w:lvl w:ilvl="8" w:tplc="0409001B" w:tentative="1">
      <w:start w:val="1"/>
      <w:numFmt w:val="lowerRoman"/>
      <w:lvlText w:val="%9."/>
      <w:lvlJc w:val="right"/>
      <w:pPr>
        <w:tabs>
          <w:tab w:val="num" w:pos="4321"/>
        </w:tabs>
        <w:ind w:left="4321" w:hanging="480"/>
      </w:pPr>
    </w:lvl>
  </w:abstractNum>
  <w:abstractNum w:abstractNumId="3" w15:restartNumberingAfterBreak="0">
    <w:nsid w:val="132361EB"/>
    <w:multiLevelType w:val="multilevel"/>
    <w:tmpl w:val="5EBE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A951F6"/>
    <w:multiLevelType w:val="hybridMultilevel"/>
    <w:tmpl w:val="665AF89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5196954"/>
    <w:multiLevelType w:val="hybridMultilevel"/>
    <w:tmpl w:val="7CF428D0"/>
    <w:lvl w:ilvl="0" w:tplc="04090015">
      <w:start w:val="1"/>
      <w:numFmt w:val="taiwaneseCountingThousand"/>
      <w:lvlText w:val="%1、"/>
      <w:lvlJc w:val="left"/>
      <w:pPr>
        <w:ind w:left="475" w:hanging="480"/>
      </w:p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abstractNum w:abstractNumId="6" w15:restartNumberingAfterBreak="0">
    <w:nsid w:val="2834189D"/>
    <w:multiLevelType w:val="multilevel"/>
    <w:tmpl w:val="0EF2E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9F4924"/>
    <w:multiLevelType w:val="multilevel"/>
    <w:tmpl w:val="547CA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D8636A"/>
    <w:multiLevelType w:val="multilevel"/>
    <w:tmpl w:val="3D94C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226747"/>
    <w:multiLevelType w:val="multilevel"/>
    <w:tmpl w:val="9A16E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106602"/>
    <w:multiLevelType w:val="multilevel"/>
    <w:tmpl w:val="46C21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F942D7"/>
    <w:multiLevelType w:val="hybridMultilevel"/>
    <w:tmpl w:val="317A9B4A"/>
    <w:lvl w:ilvl="0" w:tplc="E0001B06">
      <w:start w:val="1"/>
      <w:numFmt w:val="ideographLegalTraditional"/>
      <w:lvlText w:val="%1、"/>
      <w:lvlJc w:val="left"/>
      <w:pPr>
        <w:ind w:left="720" w:hanging="720"/>
      </w:pPr>
      <w:rPr>
        <w:rFonts w:cs="Times New Roman" w:hint="default"/>
        <w:b/>
      </w:rPr>
    </w:lvl>
    <w:lvl w:ilvl="1" w:tplc="8716D352">
      <w:start w:val="1"/>
      <w:numFmt w:val="taiwaneseCountingThousand"/>
      <w:lvlText w:val="%2、"/>
      <w:lvlJc w:val="left"/>
      <w:pPr>
        <w:ind w:left="794" w:hanging="51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467F4B6D"/>
    <w:multiLevelType w:val="multilevel"/>
    <w:tmpl w:val="D878F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8135B1"/>
    <w:multiLevelType w:val="hybridMultilevel"/>
    <w:tmpl w:val="707CAD2A"/>
    <w:lvl w:ilvl="0" w:tplc="79FAFC8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9557BF4"/>
    <w:multiLevelType w:val="multilevel"/>
    <w:tmpl w:val="33D4A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141921"/>
    <w:multiLevelType w:val="hybridMultilevel"/>
    <w:tmpl w:val="9968B4AC"/>
    <w:lvl w:ilvl="0" w:tplc="C0BC8DCE">
      <w:start w:val="1"/>
      <w:numFmt w:val="taiwaneseCountingThousand"/>
      <w:lvlText w:val="%1、"/>
      <w:lvlJc w:val="left"/>
      <w:pPr>
        <w:ind w:left="721" w:hanging="720"/>
      </w:pPr>
      <w:rPr>
        <w:rFonts w:cs="華康楷書體W7" w:hint="default"/>
        <w:b w:val="0"/>
        <w:sz w:val="32"/>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6" w15:restartNumberingAfterBreak="0">
    <w:nsid w:val="4A54398B"/>
    <w:multiLevelType w:val="multilevel"/>
    <w:tmpl w:val="7F649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713888"/>
    <w:multiLevelType w:val="multilevel"/>
    <w:tmpl w:val="0B74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2D6DDF"/>
    <w:multiLevelType w:val="hybridMultilevel"/>
    <w:tmpl w:val="7AD603B6"/>
    <w:lvl w:ilvl="0" w:tplc="9F3C3A68">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579F2F2B"/>
    <w:multiLevelType w:val="multilevel"/>
    <w:tmpl w:val="72B6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F50860"/>
    <w:multiLevelType w:val="multilevel"/>
    <w:tmpl w:val="DBFCF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F64A58"/>
    <w:multiLevelType w:val="multilevel"/>
    <w:tmpl w:val="9C2CC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B31571"/>
    <w:multiLevelType w:val="multilevel"/>
    <w:tmpl w:val="9A16E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684264"/>
    <w:multiLevelType w:val="hybridMultilevel"/>
    <w:tmpl w:val="80A268A2"/>
    <w:lvl w:ilvl="0" w:tplc="11205C90">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8D25048"/>
    <w:multiLevelType w:val="hybridMultilevel"/>
    <w:tmpl w:val="C480FD00"/>
    <w:lvl w:ilvl="0" w:tplc="753AD44E">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15:restartNumberingAfterBreak="0">
    <w:nsid w:val="78EA0218"/>
    <w:multiLevelType w:val="multilevel"/>
    <w:tmpl w:val="F1BA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4227FA"/>
    <w:multiLevelType w:val="multilevel"/>
    <w:tmpl w:val="D3BC5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5"/>
  </w:num>
  <w:num w:numId="3">
    <w:abstractNumId w:val="23"/>
  </w:num>
  <w:num w:numId="4">
    <w:abstractNumId w:val="2"/>
  </w:num>
  <w:num w:numId="5">
    <w:abstractNumId w:val="11"/>
  </w:num>
  <w:num w:numId="6">
    <w:abstractNumId w:val="24"/>
  </w:num>
  <w:num w:numId="7">
    <w:abstractNumId w:val="18"/>
  </w:num>
  <w:num w:numId="8">
    <w:abstractNumId w:val="5"/>
  </w:num>
  <w:num w:numId="9">
    <w:abstractNumId w:val="4"/>
  </w:num>
  <w:num w:numId="10">
    <w:abstractNumId w:val="17"/>
  </w:num>
  <w:num w:numId="11">
    <w:abstractNumId w:val="8"/>
  </w:num>
  <w:num w:numId="12">
    <w:abstractNumId w:val="21"/>
  </w:num>
  <w:num w:numId="13">
    <w:abstractNumId w:val="7"/>
  </w:num>
  <w:num w:numId="14">
    <w:abstractNumId w:val="10"/>
  </w:num>
  <w:num w:numId="15">
    <w:abstractNumId w:val="3"/>
  </w:num>
  <w:num w:numId="16">
    <w:abstractNumId w:val="1"/>
  </w:num>
  <w:num w:numId="17">
    <w:abstractNumId w:val="0"/>
  </w:num>
  <w:num w:numId="18">
    <w:abstractNumId w:val="16"/>
  </w:num>
  <w:num w:numId="19">
    <w:abstractNumId w:val="25"/>
  </w:num>
  <w:num w:numId="20">
    <w:abstractNumId w:val="26"/>
  </w:num>
  <w:num w:numId="21">
    <w:abstractNumId w:val="20"/>
  </w:num>
  <w:num w:numId="22">
    <w:abstractNumId w:val="12"/>
  </w:num>
  <w:num w:numId="23">
    <w:abstractNumId w:val="19"/>
  </w:num>
  <w:num w:numId="24">
    <w:abstractNumId w:val="6"/>
  </w:num>
  <w:num w:numId="25">
    <w:abstractNumId w:val="14"/>
  </w:num>
  <w:num w:numId="26">
    <w:abstractNumId w:val="2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BA3"/>
    <w:rsid w:val="0000599C"/>
    <w:rsid w:val="00005FD4"/>
    <w:rsid w:val="00013296"/>
    <w:rsid w:val="00014DD9"/>
    <w:rsid w:val="000237D8"/>
    <w:rsid w:val="00024C51"/>
    <w:rsid w:val="00030980"/>
    <w:rsid w:val="000402DC"/>
    <w:rsid w:val="000435C0"/>
    <w:rsid w:val="00044AF1"/>
    <w:rsid w:val="0004728A"/>
    <w:rsid w:val="00051D09"/>
    <w:rsid w:val="00053A39"/>
    <w:rsid w:val="0005464D"/>
    <w:rsid w:val="00054AA5"/>
    <w:rsid w:val="00056152"/>
    <w:rsid w:val="0006119F"/>
    <w:rsid w:val="000660EA"/>
    <w:rsid w:val="00066687"/>
    <w:rsid w:val="00072726"/>
    <w:rsid w:val="00073041"/>
    <w:rsid w:val="00084C8C"/>
    <w:rsid w:val="00084EE1"/>
    <w:rsid w:val="000856E7"/>
    <w:rsid w:val="00086477"/>
    <w:rsid w:val="00094491"/>
    <w:rsid w:val="000A1188"/>
    <w:rsid w:val="000A73A8"/>
    <w:rsid w:val="000B65BE"/>
    <w:rsid w:val="000C28A6"/>
    <w:rsid w:val="000C2FBB"/>
    <w:rsid w:val="000D28CE"/>
    <w:rsid w:val="000D5FF7"/>
    <w:rsid w:val="000E3FF9"/>
    <w:rsid w:val="000E4FCD"/>
    <w:rsid w:val="000E7D76"/>
    <w:rsid w:val="0010499F"/>
    <w:rsid w:val="001113CD"/>
    <w:rsid w:val="00117C4E"/>
    <w:rsid w:val="00124B10"/>
    <w:rsid w:val="00133943"/>
    <w:rsid w:val="00134852"/>
    <w:rsid w:val="001367D1"/>
    <w:rsid w:val="00142B8C"/>
    <w:rsid w:val="00146004"/>
    <w:rsid w:val="00152855"/>
    <w:rsid w:val="00154508"/>
    <w:rsid w:val="00155E47"/>
    <w:rsid w:val="0015605C"/>
    <w:rsid w:val="00163AE9"/>
    <w:rsid w:val="00164D8A"/>
    <w:rsid w:val="00167DD9"/>
    <w:rsid w:val="0017676B"/>
    <w:rsid w:val="00190357"/>
    <w:rsid w:val="00190C69"/>
    <w:rsid w:val="00193C43"/>
    <w:rsid w:val="001945B4"/>
    <w:rsid w:val="001A1BA0"/>
    <w:rsid w:val="001A221E"/>
    <w:rsid w:val="001A2FED"/>
    <w:rsid w:val="001B711E"/>
    <w:rsid w:val="001C3A9A"/>
    <w:rsid w:val="001C4532"/>
    <w:rsid w:val="001D246E"/>
    <w:rsid w:val="001D39D0"/>
    <w:rsid w:val="001D467E"/>
    <w:rsid w:val="001E2F75"/>
    <w:rsid w:val="001E375E"/>
    <w:rsid w:val="001E7F82"/>
    <w:rsid w:val="001F0C17"/>
    <w:rsid w:val="001F3407"/>
    <w:rsid w:val="001F3D77"/>
    <w:rsid w:val="001F478E"/>
    <w:rsid w:val="001F5FFD"/>
    <w:rsid w:val="002262F6"/>
    <w:rsid w:val="002314C1"/>
    <w:rsid w:val="00232E29"/>
    <w:rsid w:val="0023613D"/>
    <w:rsid w:val="0023680D"/>
    <w:rsid w:val="002466FE"/>
    <w:rsid w:val="0025699C"/>
    <w:rsid w:val="00256C0A"/>
    <w:rsid w:val="002649CE"/>
    <w:rsid w:val="0026682E"/>
    <w:rsid w:val="00267464"/>
    <w:rsid w:val="00271F55"/>
    <w:rsid w:val="0027687C"/>
    <w:rsid w:val="0028148A"/>
    <w:rsid w:val="00281B14"/>
    <w:rsid w:val="0028508F"/>
    <w:rsid w:val="002857E6"/>
    <w:rsid w:val="00291330"/>
    <w:rsid w:val="00295683"/>
    <w:rsid w:val="00297FB6"/>
    <w:rsid w:val="002A321E"/>
    <w:rsid w:val="002B0830"/>
    <w:rsid w:val="002B3E8E"/>
    <w:rsid w:val="002C0079"/>
    <w:rsid w:val="002D0B37"/>
    <w:rsid w:val="002D2383"/>
    <w:rsid w:val="002D2D6E"/>
    <w:rsid w:val="002D2EBF"/>
    <w:rsid w:val="002D7A81"/>
    <w:rsid w:val="002E1B14"/>
    <w:rsid w:val="002E4CCA"/>
    <w:rsid w:val="002F465B"/>
    <w:rsid w:val="00307BBD"/>
    <w:rsid w:val="003149DB"/>
    <w:rsid w:val="003246B8"/>
    <w:rsid w:val="003304E5"/>
    <w:rsid w:val="0033214A"/>
    <w:rsid w:val="00342A13"/>
    <w:rsid w:val="003430BD"/>
    <w:rsid w:val="00343573"/>
    <w:rsid w:val="00346086"/>
    <w:rsid w:val="00347EFF"/>
    <w:rsid w:val="003528D0"/>
    <w:rsid w:val="0035548D"/>
    <w:rsid w:val="00361638"/>
    <w:rsid w:val="00375E6B"/>
    <w:rsid w:val="00384C6F"/>
    <w:rsid w:val="00385698"/>
    <w:rsid w:val="00386091"/>
    <w:rsid w:val="00394C53"/>
    <w:rsid w:val="003960B8"/>
    <w:rsid w:val="003A206E"/>
    <w:rsid w:val="003A310F"/>
    <w:rsid w:val="003B64AF"/>
    <w:rsid w:val="003B6E46"/>
    <w:rsid w:val="003C02D9"/>
    <w:rsid w:val="003C516D"/>
    <w:rsid w:val="003D13D2"/>
    <w:rsid w:val="003D225B"/>
    <w:rsid w:val="003D2DEB"/>
    <w:rsid w:val="003E22CC"/>
    <w:rsid w:val="003E5394"/>
    <w:rsid w:val="003F087E"/>
    <w:rsid w:val="003F0F81"/>
    <w:rsid w:val="00400D05"/>
    <w:rsid w:val="00407540"/>
    <w:rsid w:val="00413DAA"/>
    <w:rsid w:val="004159D6"/>
    <w:rsid w:val="00417260"/>
    <w:rsid w:val="00421568"/>
    <w:rsid w:val="00425F33"/>
    <w:rsid w:val="00426B4C"/>
    <w:rsid w:val="00431CD6"/>
    <w:rsid w:val="00437898"/>
    <w:rsid w:val="00461283"/>
    <w:rsid w:val="00465F19"/>
    <w:rsid w:val="00471FD0"/>
    <w:rsid w:val="0048383A"/>
    <w:rsid w:val="004901FA"/>
    <w:rsid w:val="00494015"/>
    <w:rsid w:val="004952A4"/>
    <w:rsid w:val="00497A62"/>
    <w:rsid w:val="004A39D5"/>
    <w:rsid w:val="004B3E90"/>
    <w:rsid w:val="004B658E"/>
    <w:rsid w:val="004C1003"/>
    <w:rsid w:val="004C550D"/>
    <w:rsid w:val="004D5E02"/>
    <w:rsid w:val="004E0AC5"/>
    <w:rsid w:val="004F2A7E"/>
    <w:rsid w:val="004F3AD6"/>
    <w:rsid w:val="00521868"/>
    <w:rsid w:val="005244EE"/>
    <w:rsid w:val="00524951"/>
    <w:rsid w:val="005311A8"/>
    <w:rsid w:val="005313DC"/>
    <w:rsid w:val="00535A29"/>
    <w:rsid w:val="005542B6"/>
    <w:rsid w:val="00557CA4"/>
    <w:rsid w:val="005611C7"/>
    <w:rsid w:val="00565B29"/>
    <w:rsid w:val="005671DA"/>
    <w:rsid w:val="00567B1C"/>
    <w:rsid w:val="005848EB"/>
    <w:rsid w:val="005858B4"/>
    <w:rsid w:val="005A4EF1"/>
    <w:rsid w:val="005A6F50"/>
    <w:rsid w:val="005B0004"/>
    <w:rsid w:val="005B05F1"/>
    <w:rsid w:val="005C4DF4"/>
    <w:rsid w:val="005D186D"/>
    <w:rsid w:val="005D2DFF"/>
    <w:rsid w:val="005D776D"/>
    <w:rsid w:val="005E0ECC"/>
    <w:rsid w:val="005E274A"/>
    <w:rsid w:val="005E5C13"/>
    <w:rsid w:val="005E6600"/>
    <w:rsid w:val="005F453E"/>
    <w:rsid w:val="005F5BB4"/>
    <w:rsid w:val="00600187"/>
    <w:rsid w:val="006060D4"/>
    <w:rsid w:val="00614673"/>
    <w:rsid w:val="006170D3"/>
    <w:rsid w:val="00620461"/>
    <w:rsid w:val="00621548"/>
    <w:rsid w:val="006220C6"/>
    <w:rsid w:val="00624A87"/>
    <w:rsid w:val="00624FD8"/>
    <w:rsid w:val="006304C9"/>
    <w:rsid w:val="00630A55"/>
    <w:rsid w:val="00633542"/>
    <w:rsid w:val="00636CF6"/>
    <w:rsid w:val="006427DB"/>
    <w:rsid w:val="00650A97"/>
    <w:rsid w:val="00664C2C"/>
    <w:rsid w:val="00665D89"/>
    <w:rsid w:val="00675156"/>
    <w:rsid w:val="0067603B"/>
    <w:rsid w:val="00681488"/>
    <w:rsid w:val="00681F2A"/>
    <w:rsid w:val="00687F23"/>
    <w:rsid w:val="00691048"/>
    <w:rsid w:val="00694A14"/>
    <w:rsid w:val="006A1FF1"/>
    <w:rsid w:val="006A2995"/>
    <w:rsid w:val="006A3A51"/>
    <w:rsid w:val="006B3CF6"/>
    <w:rsid w:val="006C1C78"/>
    <w:rsid w:val="006D2C8C"/>
    <w:rsid w:val="006E44FA"/>
    <w:rsid w:val="006E48BD"/>
    <w:rsid w:val="006F1C8C"/>
    <w:rsid w:val="006F280D"/>
    <w:rsid w:val="006F2828"/>
    <w:rsid w:val="006F7567"/>
    <w:rsid w:val="006F7A60"/>
    <w:rsid w:val="00702156"/>
    <w:rsid w:val="00706DF7"/>
    <w:rsid w:val="00710910"/>
    <w:rsid w:val="00711E06"/>
    <w:rsid w:val="00731CEF"/>
    <w:rsid w:val="00733BCA"/>
    <w:rsid w:val="0073447F"/>
    <w:rsid w:val="00744D0B"/>
    <w:rsid w:val="007466CD"/>
    <w:rsid w:val="00751E01"/>
    <w:rsid w:val="00751F54"/>
    <w:rsid w:val="007524BE"/>
    <w:rsid w:val="00754ADF"/>
    <w:rsid w:val="00755132"/>
    <w:rsid w:val="00760F34"/>
    <w:rsid w:val="007665FA"/>
    <w:rsid w:val="00766A38"/>
    <w:rsid w:val="00773B93"/>
    <w:rsid w:val="0077672D"/>
    <w:rsid w:val="00780928"/>
    <w:rsid w:val="007829C0"/>
    <w:rsid w:val="00784A58"/>
    <w:rsid w:val="00786887"/>
    <w:rsid w:val="0078784D"/>
    <w:rsid w:val="007951D6"/>
    <w:rsid w:val="007970A4"/>
    <w:rsid w:val="007A3638"/>
    <w:rsid w:val="007B2949"/>
    <w:rsid w:val="007B40A4"/>
    <w:rsid w:val="007C2088"/>
    <w:rsid w:val="007D0396"/>
    <w:rsid w:val="007D1F15"/>
    <w:rsid w:val="007E21C0"/>
    <w:rsid w:val="007E5A68"/>
    <w:rsid w:val="007E615A"/>
    <w:rsid w:val="007F253E"/>
    <w:rsid w:val="007F44DC"/>
    <w:rsid w:val="007F6E46"/>
    <w:rsid w:val="00802483"/>
    <w:rsid w:val="00806206"/>
    <w:rsid w:val="0082191E"/>
    <w:rsid w:val="00822FB9"/>
    <w:rsid w:val="0082379B"/>
    <w:rsid w:val="008253F6"/>
    <w:rsid w:val="0082599B"/>
    <w:rsid w:val="00831728"/>
    <w:rsid w:val="00831F6E"/>
    <w:rsid w:val="00841EEC"/>
    <w:rsid w:val="0084465E"/>
    <w:rsid w:val="00854987"/>
    <w:rsid w:val="00856B6D"/>
    <w:rsid w:val="008704F2"/>
    <w:rsid w:val="008710F4"/>
    <w:rsid w:val="00872AA4"/>
    <w:rsid w:val="00876CD0"/>
    <w:rsid w:val="00881EE5"/>
    <w:rsid w:val="00882E30"/>
    <w:rsid w:val="008864D7"/>
    <w:rsid w:val="00895881"/>
    <w:rsid w:val="008A20B7"/>
    <w:rsid w:val="008A2D82"/>
    <w:rsid w:val="008A44CA"/>
    <w:rsid w:val="008A6104"/>
    <w:rsid w:val="008B2B82"/>
    <w:rsid w:val="008B7669"/>
    <w:rsid w:val="008C03ED"/>
    <w:rsid w:val="008C6ED0"/>
    <w:rsid w:val="008C7F80"/>
    <w:rsid w:val="008D4FAA"/>
    <w:rsid w:val="008E00A7"/>
    <w:rsid w:val="008E1D00"/>
    <w:rsid w:val="008E314C"/>
    <w:rsid w:val="008F26D8"/>
    <w:rsid w:val="008F29C4"/>
    <w:rsid w:val="008F6D4B"/>
    <w:rsid w:val="00903D66"/>
    <w:rsid w:val="00904978"/>
    <w:rsid w:val="00912B16"/>
    <w:rsid w:val="00920024"/>
    <w:rsid w:val="00953521"/>
    <w:rsid w:val="009536E9"/>
    <w:rsid w:val="00954C40"/>
    <w:rsid w:val="0095580F"/>
    <w:rsid w:val="00957394"/>
    <w:rsid w:val="00962501"/>
    <w:rsid w:val="009626EA"/>
    <w:rsid w:val="009628C0"/>
    <w:rsid w:val="0096763D"/>
    <w:rsid w:val="00970035"/>
    <w:rsid w:val="0097234D"/>
    <w:rsid w:val="009752E7"/>
    <w:rsid w:val="00975BCA"/>
    <w:rsid w:val="00981F8F"/>
    <w:rsid w:val="00982B1D"/>
    <w:rsid w:val="00985A47"/>
    <w:rsid w:val="00996105"/>
    <w:rsid w:val="009A015B"/>
    <w:rsid w:val="009A0594"/>
    <w:rsid w:val="009A5C4F"/>
    <w:rsid w:val="009A7D33"/>
    <w:rsid w:val="009B5D58"/>
    <w:rsid w:val="009C1755"/>
    <w:rsid w:val="009C4707"/>
    <w:rsid w:val="009C6BA3"/>
    <w:rsid w:val="009D29B7"/>
    <w:rsid w:val="009E362C"/>
    <w:rsid w:val="009E508B"/>
    <w:rsid w:val="009E7E89"/>
    <w:rsid w:val="009F0D66"/>
    <w:rsid w:val="009F0E17"/>
    <w:rsid w:val="009F789A"/>
    <w:rsid w:val="00A024E7"/>
    <w:rsid w:val="00A0415E"/>
    <w:rsid w:val="00A05AA6"/>
    <w:rsid w:val="00A12105"/>
    <w:rsid w:val="00A150CB"/>
    <w:rsid w:val="00A21B25"/>
    <w:rsid w:val="00A2296A"/>
    <w:rsid w:val="00A23121"/>
    <w:rsid w:val="00A25F24"/>
    <w:rsid w:val="00A26099"/>
    <w:rsid w:val="00A3787B"/>
    <w:rsid w:val="00A42517"/>
    <w:rsid w:val="00A46106"/>
    <w:rsid w:val="00A4615B"/>
    <w:rsid w:val="00A53659"/>
    <w:rsid w:val="00A57950"/>
    <w:rsid w:val="00A64D42"/>
    <w:rsid w:val="00A707D3"/>
    <w:rsid w:val="00A73316"/>
    <w:rsid w:val="00A74A75"/>
    <w:rsid w:val="00A87C91"/>
    <w:rsid w:val="00A90EBC"/>
    <w:rsid w:val="00A960CC"/>
    <w:rsid w:val="00AB0FD9"/>
    <w:rsid w:val="00AB5581"/>
    <w:rsid w:val="00AB6CD6"/>
    <w:rsid w:val="00AB70E6"/>
    <w:rsid w:val="00AE156B"/>
    <w:rsid w:val="00AE4FDB"/>
    <w:rsid w:val="00AE549F"/>
    <w:rsid w:val="00AE5EC4"/>
    <w:rsid w:val="00AF2EAE"/>
    <w:rsid w:val="00B10BF1"/>
    <w:rsid w:val="00B12821"/>
    <w:rsid w:val="00B13ACC"/>
    <w:rsid w:val="00B14ED1"/>
    <w:rsid w:val="00B201B2"/>
    <w:rsid w:val="00B226B1"/>
    <w:rsid w:val="00B2287E"/>
    <w:rsid w:val="00B2445B"/>
    <w:rsid w:val="00B24BD6"/>
    <w:rsid w:val="00B343C3"/>
    <w:rsid w:val="00B378B8"/>
    <w:rsid w:val="00B407B0"/>
    <w:rsid w:val="00B5187D"/>
    <w:rsid w:val="00B5629E"/>
    <w:rsid w:val="00B61022"/>
    <w:rsid w:val="00B62F34"/>
    <w:rsid w:val="00B63083"/>
    <w:rsid w:val="00B632DF"/>
    <w:rsid w:val="00B72ABD"/>
    <w:rsid w:val="00B800E7"/>
    <w:rsid w:val="00B814B3"/>
    <w:rsid w:val="00B8288A"/>
    <w:rsid w:val="00B82A9A"/>
    <w:rsid w:val="00B96AC9"/>
    <w:rsid w:val="00BA251F"/>
    <w:rsid w:val="00BA4385"/>
    <w:rsid w:val="00BA6001"/>
    <w:rsid w:val="00BB7673"/>
    <w:rsid w:val="00BC2D8D"/>
    <w:rsid w:val="00BC592F"/>
    <w:rsid w:val="00BC72B7"/>
    <w:rsid w:val="00BD36D3"/>
    <w:rsid w:val="00BD50B0"/>
    <w:rsid w:val="00BD7521"/>
    <w:rsid w:val="00BF09A3"/>
    <w:rsid w:val="00C00488"/>
    <w:rsid w:val="00C0418B"/>
    <w:rsid w:val="00C04A54"/>
    <w:rsid w:val="00C050C1"/>
    <w:rsid w:val="00C06589"/>
    <w:rsid w:val="00C134E6"/>
    <w:rsid w:val="00C232E8"/>
    <w:rsid w:val="00C252E2"/>
    <w:rsid w:val="00C35E4A"/>
    <w:rsid w:val="00C40411"/>
    <w:rsid w:val="00C41F44"/>
    <w:rsid w:val="00C452B0"/>
    <w:rsid w:val="00C508BD"/>
    <w:rsid w:val="00C65625"/>
    <w:rsid w:val="00C706EB"/>
    <w:rsid w:val="00C774DB"/>
    <w:rsid w:val="00C824AB"/>
    <w:rsid w:val="00C835B2"/>
    <w:rsid w:val="00C8462D"/>
    <w:rsid w:val="00C850BD"/>
    <w:rsid w:val="00C91044"/>
    <w:rsid w:val="00C94DD9"/>
    <w:rsid w:val="00CA08CB"/>
    <w:rsid w:val="00CA4596"/>
    <w:rsid w:val="00CA5D90"/>
    <w:rsid w:val="00CA5F24"/>
    <w:rsid w:val="00CB6810"/>
    <w:rsid w:val="00CD42A3"/>
    <w:rsid w:val="00CD4B18"/>
    <w:rsid w:val="00CE3DAD"/>
    <w:rsid w:val="00CE76EA"/>
    <w:rsid w:val="00CF2360"/>
    <w:rsid w:val="00D02C5C"/>
    <w:rsid w:val="00D110C2"/>
    <w:rsid w:val="00D122F1"/>
    <w:rsid w:val="00D15184"/>
    <w:rsid w:val="00D1789F"/>
    <w:rsid w:val="00D20E64"/>
    <w:rsid w:val="00D23E5E"/>
    <w:rsid w:val="00D3083E"/>
    <w:rsid w:val="00D4308D"/>
    <w:rsid w:val="00D45A43"/>
    <w:rsid w:val="00D47B93"/>
    <w:rsid w:val="00D508E1"/>
    <w:rsid w:val="00D52B4B"/>
    <w:rsid w:val="00D67CFB"/>
    <w:rsid w:val="00D71862"/>
    <w:rsid w:val="00D8434E"/>
    <w:rsid w:val="00D93237"/>
    <w:rsid w:val="00D94A4D"/>
    <w:rsid w:val="00DA0C62"/>
    <w:rsid w:val="00DA1204"/>
    <w:rsid w:val="00DA1D61"/>
    <w:rsid w:val="00DA3516"/>
    <w:rsid w:val="00DA5757"/>
    <w:rsid w:val="00DA5CF2"/>
    <w:rsid w:val="00DA76E2"/>
    <w:rsid w:val="00DB0E05"/>
    <w:rsid w:val="00DB131C"/>
    <w:rsid w:val="00DB1E69"/>
    <w:rsid w:val="00DB30DB"/>
    <w:rsid w:val="00DB3FA9"/>
    <w:rsid w:val="00DC1547"/>
    <w:rsid w:val="00E038C9"/>
    <w:rsid w:val="00E04871"/>
    <w:rsid w:val="00E049BF"/>
    <w:rsid w:val="00E2630C"/>
    <w:rsid w:val="00E36F51"/>
    <w:rsid w:val="00E47F66"/>
    <w:rsid w:val="00E67BB5"/>
    <w:rsid w:val="00E73CC9"/>
    <w:rsid w:val="00E814D4"/>
    <w:rsid w:val="00E85906"/>
    <w:rsid w:val="00EA1685"/>
    <w:rsid w:val="00EB066E"/>
    <w:rsid w:val="00EB3FF8"/>
    <w:rsid w:val="00EB4FC4"/>
    <w:rsid w:val="00EB5AC0"/>
    <w:rsid w:val="00EB6BCB"/>
    <w:rsid w:val="00EC6677"/>
    <w:rsid w:val="00ED35EB"/>
    <w:rsid w:val="00ED36ED"/>
    <w:rsid w:val="00ED6162"/>
    <w:rsid w:val="00EE10AF"/>
    <w:rsid w:val="00EE450E"/>
    <w:rsid w:val="00EF1BCD"/>
    <w:rsid w:val="00EF1F2A"/>
    <w:rsid w:val="00EF4767"/>
    <w:rsid w:val="00EF7C11"/>
    <w:rsid w:val="00F01851"/>
    <w:rsid w:val="00F0497D"/>
    <w:rsid w:val="00F05905"/>
    <w:rsid w:val="00F07CC3"/>
    <w:rsid w:val="00F1261A"/>
    <w:rsid w:val="00F14076"/>
    <w:rsid w:val="00F257FF"/>
    <w:rsid w:val="00F302C6"/>
    <w:rsid w:val="00F3070B"/>
    <w:rsid w:val="00F33159"/>
    <w:rsid w:val="00F46118"/>
    <w:rsid w:val="00F50714"/>
    <w:rsid w:val="00F761D8"/>
    <w:rsid w:val="00F77CFE"/>
    <w:rsid w:val="00F802A7"/>
    <w:rsid w:val="00F84795"/>
    <w:rsid w:val="00F943B7"/>
    <w:rsid w:val="00FA633E"/>
    <w:rsid w:val="00FB00BE"/>
    <w:rsid w:val="00FB7EF8"/>
    <w:rsid w:val="00FD3193"/>
    <w:rsid w:val="00FE2059"/>
    <w:rsid w:val="00FF3004"/>
    <w:rsid w:val="00FF5F13"/>
    <w:rsid w:val="00FF73F7"/>
    <w:rsid w:val="51164D1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517268"/>
  <w15:chartTrackingRefBased/>
  <w15:docId w15:val="{35DEED4A-C703-430F-B383-76FE0CE1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D09"/>
    <w:pPr>
      <w:widowControl w:val="0"/>
    </w:pPr>
    <w:rPr>
      <w:kern w:val="2"/>
      <w:sz w:val="24"/>
      <w:szCs w:val="24"/>
    </w:rPr>
  </w:style>
  <w:style w:type="paragraph" w:styleId="3">
    <w:name w:val="heading 3"/>
    <w:basedOn w:val="a"/>
    <w:link w:val="30"/>
    <w:uiPriority w:val="9"/>
    <w:qFormat/>
    <w:rsid w:val="00D47B9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napToGrid w:val="0"/>
    </w:pPr>
    <w:rPr>
      <w:sz w:val="20"/>
      <w:szCs w:val="20"/>
    </w:rPr>
  </w:style>
  <w:style w:type="character" w:styleId="a4">
    <w:name w:val="page number"/>
    <w:basedOn w:val="a0"/>
    <w:semiHidden/>
  </w:style>
  <w:style w:type="paragraph" w:styleId="a5">
    <w:name w:val="Note Heading"/>
    <w:basedOn w:val="a"/>
    <w:next w:val="a"/>
    <w:link w:val="a6"/>
    <w:semiHidden/>
    <w:rsid w:val="007E615A"/>
    <w:pPr>
      <w:jc w:val="center"/>
    </w:pPr>
    <w:rPr>
      <w:rFonts w:ascii="標楷體" w:eastAsia="標楷體"/>
    </w:rPr>
  </w:style>
  <w:style w:type="paragraph" w:customStyle="1" w:styleId="1">
    <w:name w:val="字元1 字元 字元"/>
    <w:basedOn w:val="a"/>
    <w:semiHidden/>
    <w:pPr>
      <w:widowControl/>
      <w:spacing w:after="160" w:line="240" w:lineRule="exact"/>
    </w:pPr>
    <w:rPr>
      <w:rFonts w:ascii="Verdana" w:hAnsi="Verdana"/>
      <w:kern w:val="0"/>
      <w:sz w:val="20"/>
      <w:szCs w:val="20"/>
      <w:lang w:eastAsia="en-US"/>
    </w:rPr>
  </w:style>
  <w:style w:type="paragraph" w:styleId="a7">
    <w:name w:val="header"/>
    <w:basedOn w:val="a"/>
    <w:semiHidden/>
    <w:pPr>
      <w:tabs>
        <w:tab w:val="center" w:pos="4153"/>
        <w:tab w:val="right" w:pos="8306"/>
      </w:tabs>
      <w:snapToGrid w:val="0"/>
    </w:pPr>
    <w:rPr>
      <w:sz w:val="20"/>
      <w:szCs w:val="20"/>
    </w:rPr>
  </w:style>
  <w:style w:type="paragraph" w:styleId="a8">
    <w:name w:val="Body Text Indent"/>
    <w:basedOn w:val="a"/>
    <w:semiHidden/>
    <w:pPr>
      <w:spacing w:line="460" w:lineRule="exact"/>
      <w:ind w:firstLineChars="200" w:firstLine="560"/>
    </w:pPr>
    <w:rPr>
      <w:rFonts w:ascii="標楷體" w:eastAsia="標楷體"/>
      <w:sz w:val="28"/>
    </w:rPr>
  </w:style>
  <w:style w:type="paragraph" w:styleId="a9">
    <w:name w:val="Body Text"/>
    <w:basedOn w:val="a"/>
    <w:semiHidden/>
    <w:pPr>
      <w:spacing w:after="120"/>
    </w:pPr>
  </w:style>
  <w:style w:type="paragraph" w:styleId="aa">
    <w:name w:val="Balloon Text"/>
    <w:basedOn w:val="a"/>
    <w:semiHidden/>
    <w:rPr>
      <w:rFonts w:ascii="Arial" w:hAnsi="Arial"/>
      <w:sz w:val="18"/>
      <w:szCs w:val="18"/>
    </w:rPr>
  </w:style>
  <w:style w:type="character" w:customStyle="1" w:styleId="a6">
    <w:name w:val="註釋標題 字元"/>
    <w:link w:val="a5"/>
    <w:semiHidden/>
    <w:rsid w:val="007E615A"/>
    <w:rPr>
      <w:rFonts w:ascii="標楷體" w:eastAsia="標楷體"/>
      <w:kern w:val="2"/>
      <w:sz w:val="24"/>
      <w:szCs w:val="24"/>
    </w:rPr>
  </w:style>
  <w:style w:type="character" w:customStyle="1" w:styleId="yiv93134996-01062012">
    <w:name w:val="yiv93134996-01062012"/>
    <w:basedOn w:val="a0"/>
    <w:rsid w:val="00AB6CD6"/>
  </w:style>
  <w:style w:type="paragraph" w:customStyle="1" w:styleId="ab">
    <w:name w:val="字元"/>
    <w:basedOn w:val="a"/>
    <w:semiHidden/>
    <w:rsid w:val="001A1BA0"/>
    <w:pPr>
      <w:widowControl/>
      <w:spacing w:after="160" w:line="240" w:lineRule="exact"/>
    </w:pPr>
    <w:rPr>
      <w:rFonts w:ascii="Verdana" w:hAnsi="Verdana"/>
      <w:kern w:val="0"/>
      <w:sz w:val="20"/>
      <w:szCs w:val="20"/>
      <w:lang w:eastAsia="en-US"/>
    </w:rPr>
  </w:style>
  <w:style w:type="character" w:styleId="ac">
    <w:name w:val="Hyperlink"/>
    <w:uiPriority w:val="99"/>
    <w:unhideWhenUsed/>
    <w:rsid w:val="004A39D5"/>
    <w:rPr>
      <w:color w:val="0000FF"/>
      <w:u w:val="single"/>
    </w:rPr>
  </w:style>
  <w:style w:type="paragraph" w:customStyle="1" w:styleId="yiv1432714022msonormal">
    <w:name w:val="yiv1432714022msonormal"/>
    <w:basedOn w:val="a"/>
    <w:rsid w:val="004A39D5"/>
    <w:pPr>
      <w:widowControl/>
      <w:spacing w:before="100" w:beforeAutospacing="1" w:after="100" w:afterAutospacing="1"/>
    </w:pPr>
    <w:rPr>
      <w:rFonts w:ascii="新細明體" w:hAnsi="新細明體" w:cs="新細明體"/>
      <w:kern w:val="0"/>
    </w:rPr>
  </w:style>
  <w:style w:type="paragraph" w:customStyle="1" w:styleId="10">
    <w:name w:val="清單段落1"/>
    <w:rsid w:val="00B2445B"/>
    <w:pPr>
      <w:widowControl w:val="0"/>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ind w:left="480"/>
    </w:pPr>
    <w:rPr>
      <w:rFonts w:ascii="Arial Unicode MS" w:eastAsia="Times New Roman" w:hAnsi="Arial Unicode MS" w:cs="Arial Unicode MS"/>
      <w:color w:val="000000"/>
      <w:kern w:val="2"/>
      <w:sz w:val="24"/>
      <w:szCs w:val="24"/>
      <w:u w:color="000000"/>
    </w:rPr>
  </w:style>
  <w:style w:type="character" w:customStyle="1" w:styleId="apple-converted-space">
    <w:name w:val="apple-converted-space"/>
    <w:basedOn w:val="a0"/>
    <w:rsid w:val="00D3083E"/>
  </w:style>
  <w:style w:type="character" w:styleId="ad">
    <w:name w:val="annotation reference"/>
    <w:uiPriority w:val="99"/>
    <w:semiHidden/>
    <w:unhideWhenUsed/>
    <w:rsid w:val="00D20E64"/>
    <w:rPr>
      <w:sz w:val="18"/>
      <w:szCs w:val="18"/>
    </w:rPr>
  </w:style>
  <w:style w:type="paragraph" w:styleId="ae">
    <w:name w:val="annotation text"/>
    <w:basedOn w:val="a"/>
    <w:link w:val="af"/>
    <w:uiPriority w:val="99"/>
    <w:semiHidden/>
    <w:unhideWhenUsed/>
    <w:rsid w:val="00D20E64"/>
  </w:style>
  <w:style w:type="character" w:customStyle="1" w:styleId="af">
    <w:name w:val="註解文字 字元"/>
    <w:link w:val="ae"/>
    <w:uiPriority w:val="99"/>
    <w:semiHidden/>
    <w:rsid w:val="00D20E64"/>
    <w:rPr>
      <w:kern w:val="2"/>
      <w:sz w:val="24"/>
      <w:szCs w:val="24"/>
    </w:rPr>
  </w:style>
  <w:style w:type="paragraph" w:styleId="af0">
    <w:name w:val="annotation subject"/>
    <w:basedOn w:val="ae"/>
    <w:next w:val="ae"/>
    <w:link w:val="af1"/>
    <w:uiPriority w:val="99"/>
    <w:semiHidden/>
    <w:unhideWhenUsed/>
    <w:rsid w:val="00D20E64"/>
    <w:rPr>
      <w:b/>
      <w:bCs/>
    </w:rPr>
  </w:style>
  <w:style w:type="character" w:customStyle="1" w:styleId="af1">
    <w:name w:val="註解主旨 字元"/>
    <w:link w:val="af0"/>
    <w:uiPriority w:val="99"/>
    <w:semiHidden/>
    <w:rsid w:val="00D20E64"/>
    <w:rPr>
      <w:b/>
      <w:bCs/>
      <w:kern w:val="2"/>
      <w:sz w:val="24"/>
      <w:szCs w:val="24"/>
    </w:rPr>
  </w:style>
  <w:style w:type="paragraph" w:styleId="af2">
    <w:name w:val="Closing"/>
    <w:basedOn w:val="a"/>
    <w:link w:val="af3"/>
    <w:uiPriority w:val="99"/>
    <w:unhideWhenUsed/>
    <w:rsid w:val="00B226B1"/>
    <w:pPr>
      <w:ind w:leftChars="1800" w:left="100"/>
    </w:pPr>
    <w:rPr>
      <w:rFonts w:ascii="標楷體" w:eastAsia="標楷體" w:hAnsi="標楷體"/>
      <w:color w:val="000000"/>
      <w:sz w:val="27"/>
      <w:szCs w:val="27"/>
    </w:rPr>
  </w:style>
  <w:style w:type="character" w:customStyle="1" w:styleId="af3">
    <w:name w:val="結語 字元"/>
    <w:link w:val="af2"/>
    <w:uiPriority w:val="99"/>
    <w:rsid w:val="00B226B1"/>
    <w:rPr>
      <w:rFonts w:ascii="標楷體" w:eastAsia="標楷體" w:hAnsi="標楷體"/>
      <w:color w:val="000000"/>
      <w:kern w:val="2"/>
      <w:sz w:val="27"/>
      <w:szCs w:val="27"/>
    </w:rPr>
  </w:style>
  <w:style w:type="character" w:styleId="af4">
    <w:name w:val="FollowedHyperlink"/>
    <w:uiPriority w:val="99"/>
    <w:semiHidden/>
    <w:unhideWhenUsed/>
    <w:rsid w:val="008F26D8"/>
    <w:rPr>
      <w:color w:val="954F72"/>
      <w:u w:val="single"/>
    </w:rPr>
  </w:style>
  <w:style w:type="paragraph" w:styleId="af5">
    <w:name w:val="List Paragraph"/>
    <w:basedOn w:val="a"/>
    <w:uiPriority w:val="34"/>
    <w:qFormat/>
    <w:rsid w:val="00013296"/>
    <w:pPr>
      <w:ind w:leftChars="200" w:left="480"/>
    </w:pPr>
    <w:rPr>
      <w:rFonts w:asciiTheme="minorHAnsi" w:eastAsiaTheme="minorEastAsia" w:hAnsiTheme="minorHAnsi" w:cstheme="minorBidi"/>
      <w:szCs w:val="22"/>
    </w:rPr>
  </w:style>
  <w:style w:type="character" w:customStyle="1" w:styleId="30">
    <w:name w:val="標題 3 字元"/>
    <w:basedOn w:val="a0"/>
    <w:link w:val="3"/>
    <w:uiPriority w:val="9"/>
    <w:rsid w:val="00D47B93"/>
    <w:rPr>
      <w:rFonts w:ascii="新細明體" w:hAnsi="新細明體" w:cs="新細明體"/>
      <w:b/>
      <w:bCs/>
      <w:sz w:val="27"/>
      <w:szCs w:val="27"/>
    </w:rPr>
  </w:style>
  <w:style w:type="paragraph" w:styleId="Web">
    <w:name w:val="Normal (Web)"/>
    <w:basedOn w:val="a"/>
    <w:uiPriority w:val="99"/>
    <w:unhideWhenUsed/>
    <w:rsid w:val="00D47B93"/>
    <w:pPr>
      <w:widowControl/>
      <w:spacing w:before="100" w:beforeAutospacing="1" w:after="100" w:afterAutospacing="1"/>
    </w:pPr>
    <w:rPr>
      <w:rFonts w:ascii="新細明體" w:hAnsi="新細明體" w:cs="新細明體"/>
      <w:kern w:val="0"/>
    </w:rPr>
  </w:style>
  <w:style w:type="character" w:styleId="af6">
    <w:name w:val="Strong"/>
    <w:basedOn w:val="a0"/>
    <w:uiPriority w:val="22"/>
    <w:qFormat/>
    <w:rsid w:val="00D47B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2240">
      <w:bodyDiv w:val="1"/>
      <w:marLeft w:val="0"/>
      <w:marRight w:val="0"/>
      <w:marTop w:val="0"/>
      <w:marBottom w:val="0"/>
      <w:divBdr>
        <w:top w:val="none" w:sz="0" w:space="0" w:color="auto"/>
        <w:left w:val="none" w:sz="0" w:space="0" w:color="auto"/>
        <w:bottom w:val="none" w:sz="0" w:space="0" w:color="auto"/>
        <w:right w:val="none" w:sz="0" w:space="0" w:color="auto"/>
      </w:divBdr>
      <w:divsChild>
        <w:div w:id="1581137461">
          <w:marLeft w:val="0"/>
          <w:marRight w:val="0"/>
          <w:marTop w:val="0"/>
          <w:marBottom w:val="0"/>
          <w:divBdr>
            <w:top w:val="none" w:sz="0" w:space="0" w:color="auto"/>
            <w:left w:val="none" w:sz="0" w:space="0" w:color="auto"/>
            <w:bottom w:val="none" w:sz="0" w:space="0" w:color="auto"/>
            <w:right w:val="none" w:sz="0" w:space="0" w:color="auto"/>
          </w:divBdr>
        </w:div>
      </w:divsChild>
    </w:div>
    <w:div w:id="375466491">
      <w:bodyDiv w:val="1"/>
      <w:marLeft w:val="0"/>
      <w:marRight w:val="0"/>
      <w:marTop w:val="0"/>
      <w:marBottom w:val="0"/>
      <w:divBdr>
        <w:top w:val="none" w:sz="0" w:space="0" w:color="auto"/>
        <w:left w:val="none" w:sz="0" w:space="0" w:color="auto"/>
        <w:bottom w:val="none" w:sz="0" w:space="0" w:color="auto"/>
        <w:right w:val="none" w:sz="0" w:space="0" w:color="auto"/>
      </w:divBdr>
      <w:divsChild>
        <w:div w:id="785276918">
          <w:marLeft w:val="0"/>
          <w:marRight w:val="0"/>
          <w:marTop w:val="0"/>
          <w:marBottom w:val="0"/>
          <w:divBdr>
            <w:top w:val="none" w:sz="0" w:space="0" w:color="auto"/>
            <w:left w:val="none" w:sz="0" w:space="0" w:color="auto"/>
            <w:bottom w:val="none" w:sz="0" w:space="0" w:color="auto"/>
            <w:right w:val="none" w:sz="0" w:space="0" w:color="auto"/>
          </w:divBdr>
        </w:div>
      </w:divsChild>
    </w:div>
    <w:div w:id="436370646">
      <w:bodyDiv w:val="1"/>
      <w:marLeft w:val="0"/>
      <w:marRight w:val="0"/>
      <w:marTop w:val="0"/>
      <w:marBottom w:val="0"/>
      <w:divBdr>
        <w:top w:val="none" w:sz="0" w:space="0" w:color="auto"/>
        <w:left w:val="none" w:sz="0" w:space="0" w:color="auto"/>
        <w:bottom w:val="none" w:sz="0" w:space="0" w:color="auto"/>
        <w:right w:val="none" w:sz="0" w:space="0" w:color="auto"/>
      </w:divBdr>
    </w:div>
    <w:div w:id="508518615">
      <w:bodyDiv w:val="1"/>
      <w:marLeft w:val="0"/>
      <w:marRight w:val="0"/>
      <w:marTop w:val="0"/>
      <w:marBottom w:val="0"/>
      <w:divBdr>
        <w:top w:val="none" w:sz="0" w:space="0" w:color="auto"/>
        <w:left w:val="none" w:sz="0" w:space="0" w:color="auto"/>
        <w:bottom w:val="none" w:sz="0" w:space="0" w:color="auto"/>
        <w:right w:val="none" w:sz="0" w:space="0" w:color="auto"/>
      </w:divBdr>
      <w:divsChild>
        <w:div w:id="489559833">
          <w:marLeft w:val="0"/>
          <w:marRight w:val="0"/>
          <w:marTop w:val="0"/>
          <w:marBottom w:val="0"/>
          <w:divBdr>
            <w:top w:val="none" w:sz="0" w:space="0" w:color="auto"/>
            <w:left w:val="none" w:sz="0" w:space="0" w:color="auto"/>
            <w:bottom w:val="none" w:sz="0" w:space="0" w:color="auto"/>
            <w:right w:val="none" w:sz="0" w:space="0" w:color="auto"/>
          </w:divBdr>
          <w:divsChild>
            <w:div w:id="990326898">
              <w:marLeft w:val="0"/>
              <w:marRight w:val="0"/>
              <w:marTop w:val="0"/>
              <w:marBottom w:val="0"/>
              <w:divBdr>
                <w:top w:val="none" w:sz="0" w:space="0" w:color="auto"/>
                <w:left w:val="none" w:sz="0" w:space="0" w:color="auto"/>
                <w:bottom w:val="none" w:sz="0" w:space="0" w:color="auto"/>
                <w:right w:val="none" w:sz="0" w:space="0" w:color="auto"/>
              </w:divBdr>
              <w:divsChild>
                <w:div w:id="411857566">
                  <w:marLeft w:val="0"/>
                  <w:marRight w:val="0"/>
                  <w:marTop w:val="0"/>
                  <w:marBottom w:val="0"/>
                  <w:divBdr>
                    <w:top w:val="none" w:sz="0" w:space="0" w:color="auto"/>
                    <w:left w:val="none" w:sz="0" w:space="0" w:color="auto"/>
                    <w:bottom w:val="none" w:sz="0" w:space="0" w:color="auto"/>
                    <w:right w:val="none" w:sz="0" w:space="0" w:color="auto"/>
                  </w:divBdr>
                  <w:divsChild>
                    <w:div w:id="1366709735">
                      <w:marLeft w:val="0"/>
                      <w:marRight w:val="0"/>
                      <w:marTop w:val="0"/>
                      <w:marBottom w:val="0"/>
                      <w:divBdr>
                        <w:top w:val="none" w:sz="0" w:space="0" w:color="auto"/>
                        <w:left w:val="none" w:sz="0" w:space="0" w:color="auto"/>
                        <w:bottom w:val="none" w:sz="0" w:space="0" w:color="auto"/>
                        <w:right w:val="none" w:sz="0" w:space="0" w:color="auto"/>
                      </w:divBdr>
                      <w:divsChild>
                        <w:div w:id="246691182">
                          <w:marLeft w:val="0"/>
                          <w:marRight w:val="0"/>
                          <w:marTop w:val="0"/>
                          <w:marBottom w:val="0"/>
                          <w:divBdr>
                            <w:top w:val="none" w:sz="0" w:space="0" w:color="auto"/>
                            <w:left w:val="none" w:sz="0" w:space="0" w:color="auto"/>
                            <w:bottom w:val="none" w:sz="0" w:space="0" w:color="auto"/>
                            <w:right w:val="none" w:sz="0" w:space="0" w:color="auto"/>
                          </w:divBdr>
                          <w:divsChild>
                            <w:div w:id="873079797">
                              <w:marLeft w:val="0"/>
                              <w:marRight w:val="0"/>
                              <w:marTop w:val="0"/>
                              <w:marBottom w:val="0"/>
                              <w:divBdr>
                                <w:top w:val="none" w:sz="0" w:space="0" w:color="auto"/>
                                <w:left w:val="none" w:sz="0" w:space="0" w:color="auto"/>
                                <w:bottom w:val="none" w:sz="0" w:space="0" w:color="auto"/>
                                <w:right w:val="none" w:sz="0" w:space="0" w:color="auto"/>
                              </w:divBdr>
                              <w:divsChild>
                                <w:div w:id="1809975948">
                                  <w:marLeft w:val="0"/>
                                  <w:marRight w:val="0"/>
                                  <w:marTop w:val="0"/>
                                  <w:marBottom w:val="0"/>
                                  <w:divBdr>
                                    <w:top w:val="none" w:sz="0" w:space="0" w:color="auto"/>
                                    <w:left w:val="none" w:sz="0" w:space="0" w:color="auto"/>
                                    <w:bottom w:val="none" w:sz="0" w:space="0" w:color="auto"/>
                                    <w:right w:val="none" w:sz="0" w:space="0" w:color="auto"/>
                                  </w:divBdr>
                                  <w:divsChild>
                                    <w:div w:id="1384136304">
                                      <w:marLeft w:val="0"/>
                                      <w:marRight w:val="0"/>
                                      <w:marTop w:val="0"/>
                                      <w:marBottom w:val="0"/>
                                      <w:divBdr>
                                        <w:top w:val="none" w:sz="0" w:space="0" w:color="auto"/>
                                        <w:left w:val="none" w:sz="0" w:space="0" w:color="auto"/>
                                        <w:bottom w:val="none" w:sz="0" w:space="0" w:color="auto"/>
                                        <w:right w:val="none" w:sz="0" w:space="0" w:color="auto"/>
                                      </w:divBdr>
                                      <w:divsChild>
                                        <w:div w:id="409698242">
                                          <w:marLeft w:val="0"/>
                                          <w:marRight w:val="0"/>
                                          <w:marTop w:val="0"/>
                                          <w:marBottom w:val="0"/>
                                          <w:divBdr>
                                            <w:top w:val="none" w:sz="0" w:space="0" w:color="auto"/>
                                            <w:left w:val="none" w:sz="0" w:space="0" w:color="auto"/>
                                            <w:bottom w:val="none" w:sz="0" w:space="0" w:color="auto"/>
                                            <w:right w:val="none" w:sz="0" w:space="0" w:color="auto"/>
                                          </w:divBdr>
                                          <w:divsChild>
                                            <w:div w:id="584192666">
                                              <w:marLeft w:val="0"/>
                                              <w:marRight w:val="0"/>
                                              <w:marTop w:val="0"/>
                                              <w:marBottom w:val="0"/>
                                              <w:divBdr>
                                                <w:top w:val="none" w:sz="0" w:space="0" w:color="auto"/>
                                                <w:left w:val="none" w:sz="0" w:space="0" w:color="auto"/>
                                                <w:bottom w:val="none" w:sz="0" w:space="0" w:color="auto"/>
                                                <w:right w:val="none" w:sz="0" w:space="0" w:color="auto"/>
                                              </w:divBdr>
                                              <w:divsChild>
                                                <w:div w:id="1051922990">
                                                  <w:marLeft w:val="0"/>
                                                  <w:marRight w:val="0"/>
                                                  <w:marTop w:val="0"/>
                                                  <w:marBottom w:val="0"/>
                                                  <w:divBdr>
                                                    <w:top w:val="none" w:sz="0" w:space="0" w:color="auto"/>
                                                    <w:left w:val="none" w:sz="0" w:space="0" w:color="auto"/>
                                                    <w:bottom w:val="none" w:sz="0" w:space="0" w:color="auto"/>
                                                    <w:right w:val="none" w:sz="0" w:space="0" w:color="auto"/>
                                                  </w:divBdr>
                                                </w:div>
                                                <w:div w:id="1089621790">
                                                  <w:marLeft w:val="0"/>
                                                  <w:marRight w:val="0"/>
                                                  <w:marTop w:val="0"/>
                                                  <w:marBottom w:val="0"/>
                                                  <w:divBdr>
                                                    <w:top w:val="none" w:sz="0" w:space="0" w:color="auto"/>
                                                    <w:left w:val="none" w:sz="0" w:space="0" w:color="auto"/>
                                                    <w:bottom w:val="none" w:sz="0" w:space="0" w:color="auto"/>
                                                    <w:right w:val="none" w:sz="0" w:space="0" w:color="auto"/>
                                                  </w:divBdr>
                                                </w:div>
                                                <w:div w:id="1496801151">
                                                  <w:marLeft w:val="0"/>
                                                  <w:marRight w:val="0"/>
                                                  <w:marTop w:val="0"/>
                                                  <w:marBottom w:val="0"/>
                                                  <w:divBdr>
                                                    <w:top w:val="none" w:sz="0" w:space="0" w:color="auto"/>
                                                    <w:left w:val="none" w:sz="0" w:space="0" w:color="auto"/>
                                                    <w:bottom w:val="none" w:sz="0" w:space="0" w:color="auto"/>
                                                    <w:right w:val="none" w:sz="0" w:space="0" w:color="auto"/>
                                                  </w:divBdr>
                                                </w:div>
                                                <w:div w:id="211138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6111492">
      <w:bodyDiv w:val="1"/>
      <w:marLeft w:val="0"/>
      <w:marRight w:val="0"/>
      <w:marTop w:val="0"/>
      <w:marBottom w:val="0"/>
      <w:divBdr>
        <w:top w:val="none" w:sz="0" w:space="0" w:color="auto"/>
        <w:left w:val="none" w:sz="0" w:space="0" w:color="auto"/>
        <w:bottom w:val="none" w:sz="0" w:space="0" w:color="auto"/>
        <w:right w:val="none" w:sz="0" w:space="0" w:color="auto"/>
      </w:divBdr>
    </w:div>
    <w:div w:id="818040409">
      <w:bodyDiv w:val="1"/>
      <w:marLeft w:val="0"/>
      <w:marRight w:val="0"/>
      <w:marTop w:val="0"/>
      <w:marBottom w:val="0"/>
      <w:divBdr>
        <w:top w:val="none" w:sz="0" w:space="0" w:color="auto"/>
        <w:left w:val="none" w:sz="0" w:space="0" w:color="auto"/>
        <w:bottom w:val="none" w:sz="0" w:space="0" w:color="auto"/>
        <w:right w:val="none" w:sz="0" w:space="0" w:color="auto"/>
      </w:divBdr>
      <w:divsChild>
        <w:div w:id="578950453">
          <w:marLeft w:val="0"/>
          <w:marRight w:val="0"/>
          <w:marTop w:val="0"/>
          <w:marBottom w:val="0"/>
          <w:divBdr>
            <w:top w:val="none" w:sz="0" w:space="0" w:color="auto"/>
            <w:left w:val="none" w:sz="0" w:space="0" w:color="auto"/>
            <w:bottom w:val="none" w:sz="0" w:space="0" w:color="auto"/>
            <w:right w:val="none" w:sz="0" w:space="0" w:color="auto"/>
          </w:divBdr>
        </w:div>
      </w:divsChild>
    </w:div>
    <w:div w:id="918097172">
      <w:bodyDiv w:val="1"/>
      <w:marLeft w:val="0"/>
      <w:marRight w:val="0"/>
      <w:marTop w:val="0"/>
      <w:marBottom w:val="0"/>
      <w:divBdr>
        <w:top w:val="none" w:sz="0" w:space="0" w:color="auto"/>
        <w:left w:val="none" w:sz="0" w:space="0" w:color="auto"/>
        <w:bottom w:val="none" w:sz="0" w:space="0" w:color="auto"/>
        <w:right w:val="none" w:sz="0" w:space="0" w:color="auto"/>
      </w:divBdr>
    </w:div>
    <w:div w:id="1007635258">
      <w:bodyDiv w:val="1"/>
      <w:marLeft w:val="0"/>
      <w:marRight w:val="0"/>
      <w:marTop w:val="0"/>
      <w:marBottom w:val="0"/>
      <w:divBdr>
        <w:top w:val="none" w:sz="0" w:space="0" w:color="auto"/>
        <w:left w:val="none" w:sz="0" w:space="0" w:color="auto"/>
        <w:bottom w:val="none" w:sz="0" w:space="0" w:color="auto"/>
        <w:right w:val="none" w:sz="0" w:space="0" w:color="auto"/>
      </w:divBdr>
      <w:divsChild>
        <w:div w:id="1370447360">
          <w:marLeft w:val="0"/>
          <w:marRight w:val="0"/>
          <w:marTop w:val="0"/>
          <w:marBottom w:val="0"/>
          <w:divBdr>
            <w:top w:val="none" w:sz="0" w:space="0" w:color="auto"/>
            <w:left w:val="none" w:sz="0" w:space="0" w:color="auto"/>
            <w:bottom w:val="none" w:sz="0" w:space="0" w:color="auto"/>
            <w:right w:val="none" w:sz="0" w:space="0" w:color="auto"/>
          </w:divBdr>
          <w:divsChild>
            <w:div w:id="1738548872">
              <w:marLeft w:val="0"/>
              <w:marRight w:val="0"/>
              <w:marTop w:val="0"/>
              <w:marBottom w:val="0"/>
              <w:divBdr>
                <w:top w:val="none" w:sz="0" w:space="0" w:color="auto"/>
                <w:left w:val="none" w:sz="0" w:space="0" w:color="auto"/>
                <w:bottom w:val="none" w:sz="0" w:space="0" w:color="auto"/>
                <w:right w:val="none" w:sz="0" w:space="0" w:color="auto"/>
              </w:divBdr>
              <w:divsChild>
                <w:div w:id="410470925">
                  <w:marLeft w:val="0"/>
                  <w:marRight w:val="0"/>
                  <w:marTop w:val="0"/>
                  <w:marBottom w:val="0"/>
                  <w:divBdr>
                    <w:top w:val="none" w:sz="0" w:space="0" w:color="auto"/>
                    <w:left w:val="none" w:sz="0" w:space="0" w:color="auto"/>
                    <w:bottom w:val="none" w:sz="0" w:space="0" w:color="auto"/>
                    <w:right w:val="none" w:sz="0" w:space="0" w:color="auto"/>
                  </w:divBdr>
                  <w:divsChild>
                    <w:div w:id="1347291487">
                      <w:marLeft w:val="0"/>
                      <w:marRight w:val="0"/>
                      <w:marTop w:val="0"/>
                      <w:marBottom w:val="0"/>
                      <w:divBdr>
                        <w:top w:val="none" w:sz="0" w:space="0" w:color="auto"/>
                        <w:left w:val="none" w:sz="0" w:space="0" w:color="auto"/>
                        <w:bottom w:val="none" w:sz="0" w:space="0" w:color="auto"/>
                        <w:right w:val="none" w:sz="0" w:space="0" w:color="auto"/>
                      </w:divBdr>
                      <w:divsChild>
                        <w:div w:id="554976803">
                          <w:marLeft w:val="0"/>
                          <w:marRight w:val="0"/>
                          <w:marTop w:val="0"/>
                          <w:marBottom w:val="0"/>
                          <w:divBdr>
                            <w:top w:val="none" w:sz="0" w:space="0" w:color="auto"/>
                            <w:left w:val="none" w:sz="0" w:space="0" w:color="auto"/>
                            <w:bottom w:val="none" w:sz="0" w:space="0" w:color="auto"/>
                            <w:right w:val="none" w:sz="0" w:space="0" w:color="auto"/>
                          </w:divBdr>
                          <w:divsChild>
                            <w:div w:id="1156728484">
                              <w:marLeft w:val="0"/>
                              <w:marRight w:val="0"/>
                              <w:marTop w:val="0"/>
                              <w:marBottom w:val="0"/>
                              <w:divBdr>
                                <w:top w:val="none" w:sz="0" w:space="0" w:color="auto"/>
                                <w:left w:val="none" w:sz="0" w:space="0" w:color="auto"/>
                                <w:bottom w:val="none" w:sz="0" w:space="0" w:color="auto"/>
                                <w:right w:val="none" w:sz="0" w:space="0" w:color="auto"/>
                              </w:divBdr>
                              <w:divsChild>
                                <w:div w:id="211578966">
                                  <w:marLeft w:val="0"/>
                                  <w:marRight w:val="0"/>
                                  <w:marTop w:val="0"/>
                                  <w:marBottom w:val="0"/>
                                  <w:divBdr>
                                    <w:top w:val="none" w:sz="0" w:space="0" w:color="auto"/>
                                    <w:left w:val="none" w:sz="0" w:space="0" w:color="auto"/>
                                    <w:bottom w:val="none" w:sz="0" w:space="0" w:color="auto"/>
                                    <w:right w:val="none" w:sz="0" w:space="0" w:color="auto"/>
                                  </w:divBdr>
                                  <w:divsChild>
                                    <w:div w:id="1276211405">
                                      <w:marLeft w:val="0"/>
                                      <w:marRight w:val="0"/>
                                      <w:marTop w:val="0"/>
                                      <w:marBottom w:val="0"/>
                                      <w:divBdr>
                                        <w:top w:val="none" w:sz="0" w:space="0" w:color="auto"/>
                                        <w:left w:val="none" w:sz="0" w:space="0" w:color="auto"/>
                                        <w:bottom w:val="none" w:sz="0" w:space="0" w:color="auto"/>
                                        <w:right w:val="none" w:sz="0" w:space="0" w:color="auto"/>
                                      </w:divBdr>
                                      <w:divsChild>
                                        <w:div w:id="566842956">
                                          <w:marLeft w:val="0"/>
                                          <w:marRight w:val="0"/>
                                          <w:marTop w:val="0"/>
                                          <w:marBottom w:val="0"/>
                                          <w:divBdr>
                                            <w:top w:val="none" w:sz="0" w:space="0" w:color="auto"/>
                                            <w:left w:val="none" w:sz="0" w:space="0" w:color="auto"/>
                                            <w:bottom w:val="none" w:sz="0" w:space="0" w:color="auto"/>
                                            <w:right w:val="none" w:sz="0" w:space="0" w:color="auto"/>
                                          </w:divBdr>
                                          <w:divsChild>
                                            <w:div w:id="196596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9620496">
      <w:bodyDiv w:val="1"/>
      <w:marLeft w:val="0"/>
      <w:marRight w:val="0"/>
      <w:marTop w:val="0"/>
      <w:marBottom w:val="0"/>
      <w:divBdr>
        <w:top w:val="none" w:sz="0" w:space="0" w:color="auto"/>
        <w:left w:val="none" w:sz="0" w:space="0" w:color="auto"/>
        <w:bottom w:val="none" w:sz="0" w:space="0" w:color="auto"/>
        <w:right w:val="none" w:sz="0" w:space="0" w:color="auto"/>
      </w:divBdr>
      <w:divsChild>
        <w:div w:id="279846308">
          <w:marLeft w:val="0"/>
          <w:marRight w:val="0"/>
          <w:marTop w:val="0"/>
          <w:marBottom w:val="0"/>
          <w:divBdr>
            <w:top w:val="none" w:sz="0" w:space="0" w:color="auto"/>
            <w:left w:val="none" w:sz="0" w:space="0" w:color="auto"/>
            <w:bottom w:val="none" w:sz="0" w:space="0" w:color="auto"/>
            <w:right w:val="none" w:sz="0" w:space="0" w:color="auto"/>
          </w:divBdr>
          <w:divsChild>
            <w:div w:id="861087013">
              <w:marLeft w:val="0"/>
              <w:marRight w:val="0"/>
              <w:marTop w:val="0"/>
              <w:marBottom w:val="0"/>
              <w:divBdr>
                <w:top w:val="none" w:sz="0" w:space="0" w:color="auto"/>
                <w:left w:val="none" w:sz="0" w:space="0" w:color="auto"/>
                <w:bottom w:val="none" w:sz="0" w:space="0" w:color="auto"/>
                <w:right w:val="none" w:sz="0" w:space="0" w:color="auto"/>
              </w:divBdr>
              <w:divsChild>
                <w:div w:id="1235697763">
                  <w:marLeft w:val="0"/>
                  <w:marRight w:val="0"/>
                  <w:marTop w:val="0"/>
                  <w:marBottom w:val="0"/>
                  <w:divBdr>
                    <w:top w:val="none" w:sz="0" w:space="0" w:color="auto"/>
                    <w:left w:val="none" w:sz="0" w:space="0" w:color="auto"/>
                    <w:bottom w:val="none" w:sz="0" w:space="0" w:color="auto"/>
                    <w:right w:val="none" w:sz="0" w:space="0" w:color="auto"/>
                  </w:divBdr>
                  <w:divsChild>
                    <w:div w:id="1045367874">
                      <w:marLeft w:val="0"/>
                      <w:marRight w:val="0"/>
                      <w:marTop w:val="0"/>
                      <w:marBottom w:val="0"/>
                      <w:divBdr>
                        <w:top w:val="none" w:sz="0" w:space="0" w:color="auto"/>
                        <w:left w:val="none" w:sz="0" w:space="0" w:color="auto"/>
                        <w:bottom w:val="none" w:sz="0" w:space="0" w:color="auto"/>
                        <w:right w:val="none" w:sz="0" w:space="0" w:color="auto"/>
                      </w:divBdr>
                      <w:divsChild>
                        <w:div w:id="752899430">
                          <w:marLeft w:val="0"/>
                          <w:marRight w:val="0"/>
                          <w:marTop w:val="0"/>
                          <w:marBottom w:val="0"/>
                          <w:divBdr>
                            <w:top w:val="none" w:sz="0" w:space="0" w:color="auto"/>
                            <w:left w:val="none" w:sz="0" w:space="0" w:color="auto"/>
                            <w:bottom w:val="none" w:sz="0" w:space="0" w:color="auto"/>
                            <w:right w:val="none" w:sz="0" w:space="0" w:color="auto"/>
                          </w:divBdr>
                          <w:divsChild>
                            <w:div w:id="1450733247">
                              <w:marLeft w:val="0"/>
                              <w:marRight w:val="0"/>
                              <w:marTop w:val="0"/>
                              <w:marBottom w:val="0"/>
                              <w:divBdr>
                                <w:top w:val="none" w:sz="0" w:space="0" w:color="auto"/>
                                <w:left w:val="none" w:sz="0" w:space="0" w:color="auto"/>
                                <w:bottom w:val="none" w:sz="0" w:space="0" w:color="auto"/>
                                <w:right w:val="none" w:sz="0" w:space="0" w:color="auto"/>
                              </w:divBdr>
                              <w:divsChild>
                                <w:div w:id="1152596982">
                                  <w:marLeft w:val="0"/>
                                  <w:marRight w:val="0"/>
                                  <w:marTop w:val="0"/>
                                  <w:marBottom w:val="0"/>
                                  <w:divBdr>
                                    <w:top w:val="none" w:sz="0" w:space="0" w:color="auto"/>
                                    <w:left w:val="none" w:sz="0" w:space="0" w:color="auto"/>
                                    <w:bottom w:val="none" w:sz="0" w:space="0" w:color="auto"/>
                                    <w:right w:val="none" w:sz="0" w:space="0" w:color="auto"/>
                                  </w:divBdr>
                                  <w:divsChild>
                                    <w:div w:id="159639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5631778">
      <w:bodyDiv w:val="1"/>
      <w:marLeft w:val="0"/>
      <w:marRight w:val="0"/>
      <w:marTop w:val="0"/>
      <w:marBottom w:val="0"/>
      <w:divBdr>
        <w:top w:val="none" w:sz="0" w:space="0" w:color="auto"/>
        <w:left w:val="none" w:sz="0" w:space="0" w:color="auto"/>
        <w:bottom w:val="none" w:sz="0" w:space="0" w:color="auto"/>
        <w:right w:val="none" w:sz="0" w:space="0" w:color="auto"/>
      </w:divBdr>
    </w:div>
    <w:div w:id="1374497350">
      <w:bodyDiv w:val="1"/>
      <w:marLeft w:val="0"/>
      <w:marRight w:val="0"/>
      <w:marTop w:val="0"/>
      <w:marBottom w:val="0"/>
      <w:divBdr>
        <w:top w:val="none" w:sz="0" w:space="0" w:color="auto"/>
        <w:left w:val="none" w:sz="0" w:space="0" w:color="auto"/>
        <w:bottom w:val="none" w:sz="0" w:space="0" w:color="auto"/>
        <w:right w:val="none" w:sz="0" w:space="0" w:color="auto"/>
      </w:divBdr>
      <w:divsChild>
        <w:div w:id="213808545">
          <w:marLeft w:val="0"/>
          <w:marRight w:val="0"/>
          <w:marTop w:val="0"/>
          <w:marBottom w:val="0"/>
          <w:divBdr>
            <w:top w:val="none" w:sz="0" w:space="0" w:color="auto"/>
            <w:left w:val="none" w:sz="0" w:space="0" w:color="auto"/>
            <w:bottom w:val="none" w:sz="0" w:space="0" w:color="auto"/>
            <w:right w:val="none" w:sz="0" w:space="0" w:color="auto"/>
          </w:divBdr>
        </w:div>
      </w:divsChild>
    </w:div>
    <w:div w:id="1785922818">
      <w:bodyDiv w:val="1"/>
      <w:marLeft w:val="0"/>
      <w:marRight w:val="0"/>
      <w:marTop w:val="0"/>
      <w:marBottom w:val="0"/>
      <w:divBdr>
        <w:top w:val="none" w:sz="0" w:space="0" w:color="auto"/>
        <w:left w:val="none" w:sz="0" w:space="0" w:color="auto"/>
        <w:bottom w:val="none" w:sz="0" w:space="0" w:color="auto"/>
        <w:right w:val="none" w:sz="0" w:space="0" w:color="auto"/>
      </w:divBdr>
      <w:divsChild>
        <w:div w:id="489370864">
          <w:marLeft w:val="0"/>
          <w:marRight w:val="0"/>
          <w:marTop w:val="0"/>
          <w:marBottom w:val="0"/>
          <w:divBdr>
            <w:top w:val="none" w:sz="0" w:space="0" w:color="auto"/>
            <w:left w:val="none" w:sz="0" w:space="0" w:color="auto"/>
            <w:bottom w:val="none" w:sz="0" w:space="0" w:color="auto"/>
            <w:right w:val="none" w:sz="0" w:space="0" w:color="auto"/>
          </w:divBdr>
          <w:divsChild>
            <w:div w:id="2005938544">
              <w:marLeft w:val="0"/>
              <w:marRight w:val="0"/>
              <w:marTop w:val="0"/>
              <w:marBottom w:val="0"/>
              <w:divBdr>
                <w:top w:val="none" w:sz="0" w:space="0" w:color="auto"/>
                <w:left w:val="none" w:sz="0" w:space="0" w:color="auto"/>
                <w:bottom w:val="none" w:sz="0" w:space="0" w:color="auto"/>
                <w:right w:val="none" w:sz="0" w:space="0" w:color="auto"/>
              </w:divBdr>
              <w:divsChild>
                <w:div w:id="1392771122">
                  <w:marLeft w:val="0"/>
                  <w:marRight w:val="0"/>
                  <w:marTop w:val="0"/>
                  <w:marBottom w:val="0"/>
                  <w:divBdr>
                    <w:top w:val="none" w:sz="0" w:space="0" w:color="auto"/>
                    <w:left w:val="none" w:sz="0" w:space="0" w:color="auto"/>
                    <w:bottom w:val="none" w:sz="0" w:space="0" w:color="auto"/>
                    <w:right w:val="none" w:sz="0" w:space="0" w:color="auto"/>
                  </w:divBdr>
                  <w:divsChild>
                    <w:div w:id="986939256">
                      <w:marLeft w:val="0"/>
                      <w:marRight w:val="0"/>
                      <w:marTop w:val="0"/>
                      <w:marBottom w:val="0"/>
                      <w:divBdr>
                        <w:top w:val="none" w:sz="0" w:space="0" w:color="auto"/>
                        <w:left w:val="none" w:sz="0" w:space="0" w:color="auto"/>
                        <w:bottom w:val="none" w:sz="0" w:space="0" w:color="auto"/>
                        <w:right w:val="none" w:sz="0" w:space="0" w:color="auto"/>
                      </w:divBdr>
                      <w:divsChild>
                        <w:div w:id="456216623">
                          <w:marLeft w:val="0"/>
                          <w:marRight w:val="0"/>
                          <w:marTop w:val="0"/>
                          <w:marBottom w:val="0"/>
                          <w:divBdr>
                            <w:top w:val="none" w:sz="0" w:space="0" w:color="auto"/>
                            <w:left w:val="none" w:sz="0" w:space="0" w:color="auto"/>
                            <w:bottom w:val="none" w:sz="0" w:space="0" w:color="auto"/>
                            <w:right w:val="none" w:sz="0" w:space="0" w:color="auto"/>
                          </w:divBdr>
                          <w:divsChild>
                            <w:div w:id="2080592696">
                              <w:marLeft w:val="0"/>
                              <w:marRight w:val="0"/>
                              <w:marTop w:val="0"/>
                              <w:marBottom w:val="0"/>
                              <w:divBdr>
                                <w:top w:val="none" w:sz="0" w:space="0" w:color="auto"/>
                                <w:left w:val="none" w:sz="0" w:space="0" w:color="auto"/>
                                <w:bottom w:val="none" w:sz="0" w:space="0" w:color="auto"/>
                                <w:right w:val="none" w:sz="0" w:space="0" w:color="auto"/>
                              </w:divBdr>
                              <w:divsChild>
                                <w:div w:id="1143766825">
                                  <w:marLeft w:val="0"/>
                                  <w:marRight w:val="0"/>
                                  <w:marTop w:val="0"/>
                                  <w:marBottom w:val="0"/>
                                  <w:divBdr>
                                    <w:top w:val="none" w:sz="0" w:space="0" w:color="auto"/>
                                    <w:left w:val="none" w:sz="0" w:space="0" w:color="auto"/>
                                    <w:bottom w:val="none" w:sz="0" w:space="0" w:color="auto"/>
                                    <w:right w:val="none" w:sz="0" w:space="0" w:color="auto"/>
                                  </w:divBdr>
                                  <w:divsChild>
                                    <w:div w:id="11236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80F01-B025-4D74-B913-5993EFE5C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4</Pages>
  <Words>298</Words>
  <Characters>1705</Characters>
  <Application>Microsoft Office Word</Application>
  <DocSecurity>0</DocSecurity>
  <Lines>14</Lines>
  <Paragraphs>3</Paragraphs>
  <ScaleCrop>false</ScaleCrop>
  <Company>CMT</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長期照護機構專業人員在職教育訓練</dc:title>
  <dc:subject/>
  <dc:creator>aa</dc:creator>
  <cp:keywords/>
  <cp:lastModifiedBy>user</cp:lastModifiedBy>
  <cp:revision>13</cp:revision>
  <cp:lastPrinted>2017-01-20T17:11:00Z</cp:lastPrinted>
  <dcterms:created xsi:type="dcterms:W3CDTF">2024-05-06T01:15:00Z</dcterms:created>
  <dcterms:modified xsi:type="dcterms:W3CDTF">2025-03-19T00:59:00Z</dcterms:modified>
</cp:coreProperties>
</file>